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85" w:rsidRPr="002C0585" w:rsidRDefault="002C0585" w:rsidP="002C0585">
      <w:pPr>
        <w:rPr>
          <w:rStyle w:val="BoldTextChar"/>
          <w:b/>
          <w:sz w:val="20"/>
          <w:szCs w:val="20"/>
        </w:rPr>
      </w:pPr>
      <w:r w:rsidRPr="002C0585">
        <w:rPr>
          <w:rStyle w:val="BoldTextChar"/>
          <w:b/>
          <w:bCs/>
          <w:sz w:val="20"/>
          <w:szCs w:val="20"/>
        </w:rPr>
        <w:t xml:space="preserve">Sourcewise awards </w:t>
      </w:r>
      <w:r w:rsidRPr="002C0585">
        <w:rPr>
          <w:rStyle w:val="BoldTextChar"/>
          <w:b/>
          <w:bCs/>
          <w:sz w:val="20"/>
          <w:szCs w:val="20"/>
        </w:rPr>
        <w:t>l</w:t>
      </w:r>
      <w:r w:rsidRPr="002C0585">
        <w:rPr>
          <w:rStyle w:val="BoldTextChar"/>
          <w:b/>
          <w:sz w:val="20"/>
          <w:szCs w:val="20"/>
        </w:rPr>
        <w:t xml:space="preserve">ocal </w:t>
      </w:r>
      <w:r w:rsidRPr="002C0585">
        <w:rPr>
          <w:rStyle w:val="BoldTextChar"/>
          <w:b/>
          <w:sz w:val="20"/>
          <w:szCs w:val="20"/>
        </w:rPr>
        <w:t>residents and o</w:t>
      </w:r>
      <w:r w:rsidRPr="002C0585">
        <w:rPr>
          <w:rStyle w:val="BoldTextChar"/>
          <w:b/>
          <w:sz w:val="20"/>
          <w:szCs w:val="20"/>
        </w:rPr>
        <w:t xml:space="preserve">rganizations for </w:t>
      </w:r>
      <w:r w:rsidRPr="002C0585">
        <w:rPr>
          <w:rStyle w:val="BoldTextChar"/>
          <w:b/>
          <w:sz w:val="20"/>
          <w:szCs w:val="20"/>
        </w:rPr>
        <w:t>outstanding a</w:t>
      </w:r>
      <w:r w:rsidRPr="002C0585">
        <w:rPr>
          <w:rStyle w:val="BoldTextChar"/>
          <w:b/>
          <w:sz w:val="20"/>
          <w:szCs w:val="20"/>
        </w:rPr>
        <w:t>chievements</w:t>
      </w:r>
    </w:p>
    <w:p w:rsidR="002C0585" w:rsidRDefault="002C0585" w:rsidP="0014238E">
      <w:pPr>
        <w:spacing w:line="276" w:lineRule="auto"/>
        <w:rPr>
          <w:rStyle w:val="BoldTextChar"/>
          <w:b/>
          <w:bCs/>
          <w:sz w:val="20"/>
          <w:szCs w:val="20"/>
        </w:rPr>
      </w:pPr>
    </w:p>
    <w:p w:rsidR="0014238E" w:rsidRDefault="00755E79" w:rsidP="0014238E">
      <w:pPr>
        <w:spacing w:line="276" w:lineRule="auto"/>
      </w:pPr>
      <w:r>
        <w:rPr>
          <w:rStyle w:val="BoldTextChar"/>
          <w:b/>
          <w:bCs/>
          <w:sz w:val="20"/>
          <w:szCs w:val="20"/>
        </w:rPr>
        <w:t>San Jose, October 1, 2018</w:t>
      </w:r>
      <w:r w:rsidR="0014238E">
        <w:rPr>
          <w:rStyle w:val="BoldTextChar"/>
          <w:sz w:val="20"/>
          <w:szCs w:val="20"/>
        </w:rPr>
        <w:t>:  Sourcewise</w:t>
      </w:r>
      <w:bookmarkStart w:id="0" w:name="_GoBack"/>
      <w:bookmarkEnd w:id="0"/>
      <w:r w:rsidR="0014238E">
        <w:rPr>
          <w:rStyle w:val="BoldTextChar"/>
          <w:sz w:val="20"/>
          <w:szCs w:val="20"/>
        </w:rPr>
        <w:t xml:space="preserve"> presented </w:t>
      </w:r>
      <w:r w:rsidR="00224790">
        <w:rPr>
          <w:rStyle w:val="BoldTextChar"/>
          <w:sz w:val="20"/>
          <w:szCs w:val="20"/>
        </w:rPr>
        <w:t xml:space="preserve">five </w:t>
      </w:r>
      <w:r w:rsidR="0014238E">
        <w:rPr>
          <w:rStyle w:val="BoldTextChar"/>
          <w:sz w:val="20"/>
          <w:szCs w:val="20"/>
        </w:rPr>
        <w:t xml:space="preserve">awards during its annual National Employ Older Workers Week luncheon, held to recognize the value of Santa Clara County’s mature workforce. </w:t>
      </w:r>
      <w:r w:rsidR="0014238E">
        <w:rPr>
          <w:rFonts w:ascii="Gotham Book" w:hAnsi="Gotham Book"/>
          <w:sz w:val="20"/>
          <w:szCs w:val="20"/>
        </w:rPr>
        <w:t>The National Employ Older Worker’s Week, is observed th</w:t>
      </w:r>
      <w:r w:rsidR="00C240C9">
        <w:rPr>
          <w:rFonts w:ascii="Gotham Book" w:hAnsi="Gotham Book"/>
          <w:sz w:val="20"/>
          <w:szCs w:val="20"/>
        </w:rPr>
        <w:t>e</w:t>
      </w:r>
      <w:r w:rsidR="0014238E">
        <w:rPr>
          <w:rFonts w:ascii="Gotham Book" w:hAnsi="Gotham Book"/>
          <w:sz w:val="20"/>
          <w:szCs w:val="20"/>
        </w:rPr>
        <w:t xml:space="preserve"> last week of September, and is a nationwide effort to highlight the contributions made by the 55 and older workforce — projected to make up 25% of the civilian labor force in the next three years; increasing to 35% by 2022.   </w:t>
      </w:r>
    </w:p>
    <w:p w:rsidR="0014238E" w:rsidRDefault="0014238E" w:rsidP="0014238E">
      <w:pPr>
        <w:spacing w:line="276" w:lineRule="auto"/>
        <w:rPr>
          <w:rFonts w:ascii="Gotham Book" w:hAnsi="Gotham Book"/>
          <w:sz w:val="20"/>
          <w:szCs w:val="20"/>
        </w:rPr>
      </w:pPr>
    </w:p>
    <w:p w:rsidR="0014238E" w:rsidRDefault="0014238E" w:rsidP="0014238E">
      <w:pPr>
        <w:spacing w:line="276" w:lineRule="auto"/>
        <w:rPr>
          <w:rFonts w:ascii="Gotham Book" w:hAnsi="Gotham Book"/>
          <w:sz w:val="20"/>
          <w:szCs w:val="20"/>
        </w:rPr>
      </w:pPr>
      <w:r>
        <w:rPr>
          <w:rFonts w:ascii="Gotham Book" w:hAnsi="Gotham Book"/>
          <w:sz w:val="20"/>
          <w:szCs w:val="20"/>
        </w:rPr>
        <w:t>“Sourcewise celebrates the generational diversity, experience, and skill seniors possess. As older workers are opting to stay active or re-enter the workforce, Santa Clara County employers have the opportunity to rely on older workers to fill talent gaps, explains Henri Villalovoz, Director of Senior Employment</w:t>
      </w:r>
      <w:r w:rsidR="0026469F">
        <w:rPr>
          <w:rFonts w:ascii="Gotham Book" w:hAnsi="Gotham Book"/>
          <w:sz w:val="20"/>
          <w:szCs w:val="20"/>
        </w:rPr>
        <w:t xml:space="preserve"> Services</w:t>
      </w:r>
      <w:r>
        <w:rPr>
          <w:rFonts w:ascii="Gotham Book" w:hAnsi="Gotham Book"/>
          <w:sz w:val="20"/>
          <w:szCs w:val="20"/>
        </w:rPr>
        <w:t xml:space="preserve"> and Meals on Wheels programs of Sourcewise</w:t>
      </w:r>
      <w:r w:rsidR="009902ED">
        <w:rPr>
          <w:rFonts w:ascii="Gotham Book" w:hAnsi="Gotham Book"/>
          <w:sz w:val="20"/>
          <w:szCs w:val="20"/>
        </w:rPr>
        <w:t>.</w:t>
      </w:r>
      <w:r>
        <w:rPr>
          <w:rFonts w:ascii="Gotham Book" w:hAnsi="Gotham Book"/>
          <w:sz w:val="20"/>
          <w:szCs w:val="20"/>
        </w:rPr>
        <w:t>”</w:t>
      </w:r>
    </w:p>
    <w:p w:rsidR="0014238E" w:rsidRDefault="0014238E" w:rsidP="0014238E">
      <w:pPr>
        <w:spacing w:line="276" w:lineRule="auto"/>
        <w:rPr>
          <w:rFonts w:ascii="Gotham Book" w:hAnsi="Gotham Book"/>
          <w:sz w:val="20"/>
          <w:szCs w:val="20"/>
        </w:rPr>
      </w:pPr>
    </w:p>
    <w:p w:rsidR="0014238E" w:rsidRDefault="0014238E" w:rsidP="0014238E">
      <w:pPr>
        <w:spacing w:line="276" w:lineRule="auto"/>
        <w:rPr>
          <w:rFonts w:ascii="Gotham Book" w:hAnsi="Gotham Book"/>
          <w:sz w:val="20"/>
          <w:szCs w:val="20"/>
        </w:rPr>
      </w:pPr>
      <w:r>
        <w:rPr>
          <w:rFonts w:ascii="Gotham Book" w:hAnsi="Gotham Book"/>
          <w:sz w:val="20"/>
          <w:szCs w:val="20"/>
        </w:rPr>
        <w:t>To expand economic opportunities for older workers in Santa Clara County, Sourcewise provides Senior Employment Services; one of the nation’s first programs to help low-income, unemployed individuals aged 55+ to find employment through personalized career counseling, on-the</w:t>
      </w:r>
      <w:r w:rsidR="009902ED">
        <w:rPr>
          <w:rFonts w:ascii="Gotham Book" w:hAnsi="Gotham Book"/>
          <w:sz w:val="20"/>
          <w:szCs w:val="20"/>
        </w:rPr>
        <w:t>-</w:t>
      </w:r>
      <w:r>
        <w:rPr>
          <w:rFonts w:ascii="Gotham Book" w:hAnsi="Gotham Book"/>
          <w:sz w:val="20"/>
          <w:szCs w:val="20"/>
        </w:rPr>
        <w:t xml:space="preserve">job training, and transition to unsubsidized employment. </w:t>
      </w:r>
      <w:r w:rsidR="006A2A99">
        <w:rPr>
          <w:rFonts w:ascii="Gotham Book" w:hAnsi="Gotham Book"/>
          <w:sz w:val="20"/>
          <w:szCs w:val="20"/>
        </w:rPr>
        <w:t>For the past 19 years</w:t>
      </w:r>
      <w:r>
        <w:rPr>
          <w:rFonts w:ascii="Gotham Book" w:hAnsi="Gotham Book"/>
          <w:sz w:val="20"/>
          <w:szCs w:val="20"/>
        </w:rPr>
        <w:t>, Henri Villalovoz, Director of the Senior Employment Services and Meals on Wheels has developed one of the most successful programs in California, which he attributes to the strong, mutual beneficial collaborations with community based organizations and local employers.</w:t>
      </w:r>
    </w:p>
    <w:p w:rsidR="0014238E" w:rsidRDefault="0014238E" w:rsidP="0014238E">
      <w:pPr>
        <w:spacing w:line="276" w:lineRule="auto"/>
        <w:rPr>
          <w:rFonts w:ascii="Gotham Book" w:hAnsi="Gotham Book"/>
          <w:sz w:val="20"/>
          <w:szCs w:val="20"/>
        </w:rPr>
      </w:pPr>
    </w:p>
    <w:p w:rsidR="0014238E" w:rsidRDefault="0014238E" w:rsidP="0014238E">
      <w:pPr>
        <w:spacing w:line="276" w:lineRule="auto"/>
        <w:rPr>
          <w:rFonts w:ascii="Gotham Book" w:hAnsi="Gotham Book"/>
          <w:sz w:val="20"/>
          <w:szCs w:val="20"/>
        </w:rPr>
      </w:pPr>
      <w:r w:rsidRPr="002C0585">
        <w:rPr>
          <w:rFonts w:ascii="Gotham Book" w:hAnsi="Gotham Book"/>
          <w:sz w:val="20"/>
          <w:szCs w:val="20"/>
        </w:rPr>
        <w:t>“</w:t>
      </w:r>
      <w:r w:rsidR="005D0D2F" w:rsidRPr="002C0585">
        <w:rPr>
          <w:rFonts w:ascii="Gotham Book" w:hAnsi="Gotham Book"/>
          <w:sz w:val="20"/>
          <w:szCs w:val="20"/>
        </w:rPr>
        <w:t>The partnership [with Sourcewise] is a win/win for all. The program provides the opportunity to assist participants with upgrading their current skills as they all bring their own skills and experiences to the program,” said Maria Lucero, Employment Program Manager for the Workforce Services Job Center of the Employment Development Department in San Jose.</w:t>
      </w:r>
    </w:p>
    <w:p w:rsidR="0014238E" w:rsidRDefault="0014238E" w:rsidP="0014238E">
      <w:pPr>
        <w:spacing w:line="276" w:lineRule="auto"/>
        <w:rPr>
          <w:rFonts w:ascii="Gotham Book" w:hAnsi="Gotham Book"/>
          <w:sz w:val="20"/>
          <w:szCs w:val="20"/>
        </w:rPr>
      </w:pPr>
    </w:p>
    <w:p w:rsidR="0014238E" w:rsidRDefault="0014238E" w:rsidP="0014238E">
      <w:pPr>
        <w:spacing w:line="276" w:lineRule="auto"/>
        <w:rPr>
          <w:rFonts w:ascii="Gotham Book" w:hAnsi="Gotham Book"/>
          <w:sz w:val="20"/>
          <w:szCs w:val="20"/>
        </w:rPr>
      </w:pPr>
      <w:r>
        <w:rPr>
          <w:rFonts w:ascii="Gotham Book" w:hAnsi="Gotham Book"/>
          <w:sz w:val="20"/>
          <w:szCs w:val="20"/>
        </w:rPr>
        <w:t>The following individuals exemplify dedication, commitment, and excellence to the elder workforce in Santa Clara County. This year’s honorees include:</w:t>
      </w:r>
    </w:p>
    <w:p w:rsidR="0014238E" w:rsidRDefault="0014238E" w:rsidP="0014238E">
      <w:pPr>
        <w:spacing w:line="276" w:lineRule="auto"/>
        <w:rPr>
          <w:rFonts w:ascii="Gotham Book" w:hAnsi="Gotham Book"/>
          <w:sz w:val="20"/>
          <w:szCs w:val="20"/>
        </w:rPr>
      </w:pPr>
    </w:p>
    <w:p w:rsidR="00B17455" w:rsidRDefault="00B17455" w:rsidP="00B17455">
      <w:pPr>
        <w:spacing w:line="276" w:lineRule="auto"/>
        <w:rPr>
          <w:rFonts w:ascii="Gotham Book" w:hAnsi="Gotham Book"/>
          <w:b/>
          <w:bCs/>
          <w:sz w:val="20"/>
          <w:szCs w:val="20"/>
        </w:rPr>
      </w:pPr>
      <w:r>
        <w:rPr>
          <w:rFonts w:ascii="Gotham Book" w:hAnsi="Gotham Book"/>
          <w:b/>
          <w:bCs/>
          <w:sz w:val="20"/>
          <w:szCs w:val="20"/>
        </w:rPr>
        <w:t xml:space="preserve">Employee </w:t>
      </w:r>
      <w:proofErr w:type="gramStart"/>
      <w:r>
        <w:rPr>
          <w:rFonts w:ascii="Gotham Book" w:hAnsi="Gotham Book"/>
          <w:b/>
          <w:bCs/>
          <w:sz w:val="20"/>
          <w:szCs w:val="20"/>
        </w:rPr>
        <w:t>Of</w:t>
      </w:r>
      <w:proofErr w:type="gramEnd"/>
      <w:r>
        <w:rPr>
          <w:rFonts w:ascii="Gotham Book" w:hAnsi="Gotham Book"/>
          <w:b/>
          <w:bCs/>
          <w:sz w:val="20"/>
          <w:szCs w:val="20"/>
        </w:rPr>
        <w:t xml:space="preserve"> The Year</w:t>
      </w:r>
    </w:p>
    <w:p w:rsidR="00B17455" w:rsidRDefault="00B17455" w:rsidP="00B17455">
      <w:pPr>
        <w:spacing w:line="276" w:lineRule="auto"/>
        <w:rPr>
          <w:rFonts w:ascii="Gotham Book" w:hAnsi="Gotham Book"/>
          <w:sz w:val="20"/>
          <w:szCs w:val="20"/>
        </w:rPr>
      </w:pPr>
      <w:r w:rsidRPr="00B97856">
        <w:rPr>
          <w:rFonts w:ascii="Gotham Book" w:hAnsi="Gotham Book"/>
          <w:sz w:val="20"/>
          <w:szCs w:val="20"/>
        </w:rPr>
        <w:t xml:space="preserve">Samar </w:t>
      </w:r>
      <w:proofErr w:type="spellStart"/>
      <w:r w:rsidRPr="00B97856">
        <w:rPr>
          <w:rFonts w:ascii="Gotham Book" w:hAnsi="Gotham Book"/>
          <w:sz w:val="20"/>
          <w:szCs w:val="20"/>
        </w:rPr>
        <w:t>Quasto</w:t>
      </w:r>
      <w:proofErr w:type="spellEnd"/>
      <w:r w:rsidRPr="00B97856">
        <w:rPr>
          <w:rFonts w:ascii="Gotham Book" w:hAnsi="Gotham Book"/>
          <w:sz w:val="20"/>
          <w:szCs w:val="20"/>
        </w:rPr>
        <w:t>, Administrative Operations for Catholic Charities</w:t>
      </w:r>
      <w:r>
        <w:rPr>
          <w:rFonts w:ascii="Gotham Book" w:hAnsi="Gotham Book"/>
          <w:sz w:val="20"/>
          <w:szCs w:val="20"/>
        </w:rPr>
        <w:t xml:space="preserve"> and now working full-time as an Administrative Assistant for Catholic Charities</w:t>
      </w:r>
    </w:p>
    <w:p w:rsidR="00B17455" w:rsidRDefault="00B17455" w:rsidP="00B17455">
      <w:pPr>
        <w:spacing w:line="276" w:lineRule="auto"/>
        <w:rPr>
          <w:rFonts w:ascii="Gotham Book" w:hAnsi="Gotham Book"/>
          <w:sz w:val="20"/>
          <w:szCs w:val="20"/>
        </w:rPr>
      </w:pPr>
    </w:p>
    <w:p w:rsidR="00B17455" w:rsidRDefault="00B17455" w:rsidP="00B17455">
      <w:pPr>
        <w:spacing w:line="276" w:lineRule="auto"/>
        <w:rPr>
          <w:rFonts w:ascii="Gotham Book" w:hAnsi="Gotham Book"/>
          <w:b/>
          <w:bCs/>
          <w:sz w:val="20"/>
          <w:szCs w:val="20"/>
        </w:rPr>
      </w:pPr>
      <w:r>
        <w:rPr>
          <w:rFonts w:ascii="Gotham Book" w:hAnsi="Gotham Book"/>
          <w:b/>
          <w:bCs/>
          <w:sz w:val="20"/>
          <w:szCs w:val="20"/>
        </w:rPr>
        <w:t>Supervisor Award</w:t>
      </w:r>
    </w:p>
    <w:p w:rsidR="00B17455" w:rsidRDefault="00B17455" w:rsidP="00B17455">
      <w:pPr>
        <w:spacing w:line="276" w:lineRule="auto"/>
        <w:rPr>
          <w:rFonts w:ascii="Gotham Book" w:hAnsi="Gotham Book"/>
          <w:sz w:val="20"/>
          <w:szCs w:val="20"/>
        </w:rPr>
      </w:pPr>
      <w:proofErr w:type="spellStart"/>
      <w:r w:rsidRPr="00B97856">
        <w:rPr>
          <w:rFonts w:ascii="Gotham Book" w:hAnsi="Gotham Book"/>
          <w:sz w:val="20"/>
          <w:szCs w:val="20"/>
        </w:rPr>
        <w:t>Pai</w:t>
      </w:r>
      <w:proofErr w:type="spellEnd"/>
      <w:r w:rsidRPr="00B97856">
        <w:rPr>
          <w:rFonts w:ascii="Gotham Book" w:hAnsi="Gotham Book"/>
          <w:sz w:val="20"/>
          <w:szCs w:val="20"/>
        </w:rPr>
        <w:t xml:space="preserve"> Venegas, Director of Programs of Silicon Valley Independent Living Center</w:t>
      </w:r>
    </w:p>
    <w:p w:rsidR="00C62F2D" w:rsidRDefault="00C62F2D" w:rsidP="00B17455">
      <w:pPr>
        <w:spacing w:line="276" w:lineRule="auto"/>
        <w:rPr>
          <w:rFonts w:ascii="Gotham Book" w:hAnsi="Gotham Book"/>
          <w:b/>
          <w:bCs/>
          <w:sz w:val="20"/>
          <w:szCs w:val="20"/>
        </w:rPr>
      </w:pPr>
    </w:p>
    <w:p w:rsidR="00B17455" w:rsidRDefault="00B17455" w:rsidP="00B17455">
      <w:pPr>
        <w:spacing w:line="276" w:lineRule="auto"/>
        <w:rPr>
          <w:rFonts w:ascii="Gotham Book" w:hAnsi="Gotham Book"/>
          <w:b/>
          <w:bCs/>
          <w:sz w:val="20"/>
          <w:szCs w:val="20"/>
        </w:rPr>
      </w:pPr>
      <w:r w:rsidRPr="00B97856">
        <w:rPr>
          <w:rFonts w:ascii="Gotham Book" w:hAnsi="Gotham Book"/>
          <w:sz w:val="20"/>
          <w:szCs w:val="20"/>
        </w:rPr>
        <w:t xml:space="preserve">Nelson Leonor, Employment Program Manager </w:t>
      </w:r>
      <w:proofErr w:type="gramStart"/>
      <w:r w:rsidRPr="00B97856">
        <w:rPr>
          <w:rFonts w:ascii="Gotham Book" w:hAnsi="Gotham Book"/>
          <w:sz w:val="20"/>
          <w:szCs w:val="20"/>
        </w:rPr>
        <w:t>for  EDD</w:t>
      </w:r>
      <w:proofErr w:type="gramEnd"/>
      <w:r w:rsidRPr="00B97856">
        <w:rPr>
          <w:rFonts w:ascii="Gotham Book" w:hAnsi="Gotham Book"/>
          <w:sz w:val="20"/>
          <w:szCs w:val="20"/>
        </w:rPr>
        <w:t xml:space="preserve"> Workforce—America’s Job Center</w:t>
      </w:r>
    </w:p>
    <w:p w:rsidR="00B17455" w:rsidRDefault="00B17455" w:rsidP="00B17455">
      <w:pPr>
        <w:spacing w:line="276" w:lineRule="auto"/>
        <w:rPr>
          <w:rFonts w:ascii="Gotham Book" w:hAnsi="Gotham Book"/>
          <w:b/>
          <w:bCs/>
          <w:sz w:val="20"/>
          <w:szCs w:val="20"/>
        </w:rPr>
      </w:pPr>
    </w:p>
    <w:p w:rsidR="00B17455" w:rsidRDefault="00B17455" w:rsidP="00B17455">
      <w:pPr>
        <w:spacing w:line="276" w:lineRule="auto"/>
        <w:rPr>
          <w:rFonts w:ascii="Gotham Book" w:hAnsi="Gotham Book"/>
          <w:b/>
          <w:bCs/>
          <w:sz w:val="20"/>
          <w:szCs w:val="20"/>
        </w:rPr>
      </w:pPr>
      <w:r>
        <w:rPr>
          <w:rFonts w:ascii="Gotham Book" w:hAnsi="Gotham Book"/>
          <w:b/>
          <w:bCs/>
          <w:sz w:val="20"/>
          <w:szCs w:val="20"/>
        </w:rPr>
        <w:lastRenderedPageBreak/>
        <w:t>Host Training Agency of the Year Award</w:t>
      </w:r>
    </w:p>
    <w:p w:rsidR="00B17455" w:rsidRDefault="00B17455" w:rsidP="00B17455">
      <w:pPr>
        <w:spacing w:line="276" w:lineRule="auto"/>
        <w:rPr>
          <w:rFonts w:ascii="Gotham Book" w:hAnsi="Gotham Book"/>
          <w:sz w:val="20"/>
          <w:szCs w:val="20"/>
        </w:rPr>
      </w:pPr>
      <w:r>
        <w:rPr>
          <w:rFonts w:ascii="Gotham Book" w:hAnsi="Gotham Book"/>
          <w:sz w:val="20"/>
          <w:szCs w:val="20"/>
        </w:rPr>
        <w:t>Work2future Foundation</w:t>
      </w:r>
      <w:proofErr w:type="gramStart"/>
      <w:r>
        <w:rPr>
          <w:rFonts w:ascii="Gotham Book" w:hAnsi="Gotham Book"/>
          <w:sz w:val="20"/>
          <w:szCs w:val="20"/>
        </w:rPr>
        <w:t>,  accepted</w:t>
      </w:r>
      <w:proofErr w:type="gramEnd"/>
      <w:r>
        <w:rPr>
          <w:rFonts w:ascii="Gotham Book" w:hAnsi="Gotham Book"/>
          <w:sz w:val="20"/>
          <w:szCs w:val="20"/>
        </w:rPr>
        <w:t xml:space="preserve"> by Casandra Nash, Facility Manager </w:t>
      </w:r>
    </w:p>
    <w:p w:rsidR="00B17455" w:rsidRDefault="00B17455" w:rsidP="00B17455">
      <w:pPr>
        <w:spacing w:line="276" w:lineRule="auto"/>
        <w:rPr>
          <w:rFonts w:ascii="Gotham Book" w:hAnsi="Gotham Book"/>
          <w:sz w:val="20"/>
          <w:szCs w:val="20"/>
        </w:rPr>
      </w:pPr>
    </w:p>
    <w:p w:rsidR="00B17455" w:rsidRDefault="00CA7400" w:rsidP="00B17455">
      <w:pPr>
        <w:spacing w:line="276" w:lineRule="auto"/>
        <w:rPr>
          <w:rFonts w:ascii="Gotham Book" w:hAnsi="Gotham Book"/>
          <w:b/>
          <w:bCs/>
          <w:sz w:val="20"/>
          <w:szCs w:val="20"/>
        </w:rPr>
      </w:pPr>
      <w:r>
        <w:rPr>
          <w:rFonts w:ascii="Gotham Book" w:hAnsi="Gotham Book"/>
          <w:b/>
          <w:bCs/>
          <w:sz w:val="20"/>
          <w:szCs w:val="20"/>
        </w:rPr>
        <w:t>Employer of the Year Award</w:t>
      </w:r>
    </w:p>
    <w:p w:rsidR="00B17455" w:rsidRDefault="00B17455" w:rsidP="00B17455">
      <w:pPr>
        <w:spacing w:line="276" w:lineRule="auto"/>
        <w:rPr>
          <w:rFonts w:ascii="Gotham Book" w:hAnsi="Gotham Book"/>
          <w:sz w:val="20"/>
          <w:szCs w:val="20"/>
        </w:rPr>
      </w:pPr>
      <w:proofErr w:type="spellStart"/>
      <w:r w:rsidRPr="00B97856">
        <w:rPr>
          <w:rFonts w:ascii="Gotham Book" w:hAnsi="Gotham Book"/>
          <w:sz w:val="20"/>
          <w:szCs w:val="20"/>
        </w:rPr>
        <w:t>Eila</w:t>
      </w:r>
      <w:proofErr w:type="spellEnd"/>
      <w:r w:rsidRPr="00B97856">
        <w:rPr>
          <w:rFonts w:ascii="Gotham Book" w:hAnsi="Gotham Book"/>
          <w:sz w:val="20"/>
          <w:szCs w:val="20"/>
        </w:rPr>
        <w:t xml:space="preserve"> </w:t>
      </w:r>
      <w:proofErr w:type="spellStart"/>
      <w:r w:rsidRPr="00B97856">
        <w:rPr>
          <w:rFonts w:ascii="Gotham Book" w:hAnsi="Gotham Book"/>
          <w:sz w:val="20"/>
          <w:szCs w:val="20"/>
        </w:rPr>
        <w:t>Phailibus</w:t>
      </w:r>
      <w:proofErr w:type="spellEnd"/>
      <w:r w:rsidRPr="00B97856">
        <w:rPr>
          <w:rFonts w:ascii="Gotham Book" w:hAnsi="Gotham Book"/>
          <w:sz w:val="20"/>
          <w:szCs w:val="20"/>
        </w:rPr>
        <w:t xml:space="preserve"> Latif, Deputy Director Economic Development Services, Catholic Charities</w:t>
      </w:r>
    </w:p>
    <w:p w:rsidR="00B17455" w:rsidRDefault="00B17455" w:rsidP="00B17455">
      <w:pPr>
        <w:spacing w:line="276" w:lineRule="auto"/>
        <w:rPr>
          <w:rFonts w:ascii="Gotham Book" w:hAnsi="Gotham Book"/>
          <w:sz w:val="20"/>
          <w:szCs w:val="20"/>
        </w:rPr>
      </w:pPr>
    </w:p>
    <w:p w:rsidR="0014238E" w:rsidRDefault="0014238E" w:rsidP="0014238E">
      <w:pPr>
        <w:spacing w:line="276" w:lineRule="auto"/>
        <w:rPr>
          <w:rFonts w:ascii="Gotham Book" w:hAnsi="Gotham Book"/>
          <w:sz w:val="20"/>
          <w:szCs w:val="20"/>
        </w:rPr>
      </w:pPr>
      <w:r>
        <w:rPr>
          <w:rFonts w:ascii="Gotham Book" w:hAnsi="Gotham Book"/>
          <w:sz w:val="20"/>
          <w:szCs w:val="20"/>
        </w:rPr>
        <w:t>To learn more about the Sourcewise Senior Employment Services Program please call (408) 350-3200, option 5.</w:t>
      </w:r>
    </w:p>
    <w:p w:rsidR="002C0585" w:rsidRDefault="002C0585" w:rsidP="0014238E">
      <w:pPr>
        <w:spacing w:line="276" w:lineRule="auto"/>
        <w:rPr>
          <w:rFonts w:ascii="Gotham Book" w:hAnsi="Gotham Book"/>
          <w:sz w:val="20"/>
          <w:szCs w:val="20"/>
        </w:rPr>
      </w:pPr>
    </w:p>
    <w:p w:rsidR="002C0585" w:rsidRDefault="002C0585" w:rsidP="002C0585">
      <w:pPr>
        <w:pStyle w:val="NormalWeb"/>
        <w:shd w:val="clear" w:color="auto" w:fill="FFFFFF"/>
        <w:spacing w:before="0" w:beforeAutospacing="0" w:after="240" w:afterAutospacing="0" w:line="300" w:lineRule="atLeast"/>
        <w:rPr>
          <w:rFonts w:ascii="Helvetica" w:hAnsi="Helvetica" w:cs="Helvetica"/>
          <w:color w:val="1E1C1A"/>
        </w:rPr>
      </w:pPr>
      <w:r>
        <w:rPr>
          <w:rFonts w:ascii="Helvetica" w:hAnsi="Helvetica" w:cs="Helvetica"/>
          <w:color w:val="1E1C1A"/>
        </w:rPr>
        <w:t>######</w:t>
      </w:r>
    </w:p>
    <w:p w:rsidR="002C0585" w:rsidRDefault="002C0585" w:rsidP="002C0585">
      <w:pPr>
        <w:pStyle w:val="NormalWeb"/>
        <w:shd w:val="clear" w:color="auto" w:fill="FFFFFF"/>
        <w:spacing w:before="0" w:beforeAutospacing="0" w:after="240" w:afterAutospacing="0" w:line="300" w:lineRule="atLeast"/>
        <w:rPr>
          <w:rFonts w:ascii="Helvetica" w:hAnsi="Helvetica" w:cs="Helvetica"/>
          <w:color w:val="1E1C1A"/>
        </w:rPr>
      </w:pPr>
      <w:r>
        <w:rPr>
          <w:rFonts w:ascii="Helvetica" w:hAnsi="Helvetica" w:cs="Helvetica"/>
          <w:color w:val="1E1C1A"/>
        </w:rPr>
        <w:t>Contact Info: Aneliza Del Pinal</w:t>
      </w:r>
      <w:r>
        <w:rPr>
          <w:rFonts w:ascii="Helvetica" w:hAnsi="Helvetica" w:cs="Helvetica"/>
          <w:color w:val="1E1C1A"/>
        </w:rPr>
        <w:br/>
      </w:r>
      <w:r>
        <w:rPr>
          <w:rFonts w:ascii="Helvetica" w:hAnsi="Helvetica" w:cs="Helvetica"/>
          <w:color w:val="1E1C1A"/>
        </w:rPr>
        <w:t xml:space="preserve">Director, Public </w:t>
      </w:r>
      <w:proofErr w:type="gramStart"/>
      <w:r>
        <w:rPr>
          <w:rFonts w:ascii="Helvetica" w:hAnsi="Helvetica" w:cs="Helvetica"/>
          <w:color w:val="1E1C1A"/>
        </w:rPr>
        <w:t>Relations</w:t>
      </w:r>
      <w:proofErr w:type="gramEnd"/>
      <w:r>
        <w:rPr>
          <w:rFonts w:ascii="Helvetica" w:hAnsi="Helvetica" w:cs="Helvetica"/>
          <w:color w:val="1E1C1A"/>
        </w:rPr>
        <w:br/>
        <w:t>(408) 557-4701</w:t>
      </w:r>
      <w:r>
        <w:rPr>
          <w:rFonts w:ascii="Helvetica" w:hAnsi="Helvetica" w:cs="Helvetica"/>
          <w:color w:val="1E1C1A"/>
        </w:rPr>
        <w:br/>
      </w:r>
      <w:hyperlink r:id="rId7" w:history="1">
        <w:r>
          <w:rPr>
            <w:rStyle w:val="Hyperlink"/>
            <w:rFonts w:ascii="Helvetica" w:hAnsi="Helvetica" w:cs="Helvetica"/>
            <w:color w:val="1CA1D8"/>
          </w:rPr>
          <w:t>adelpinal@mysourcewise.com</w:t>
        </w:r>
      </w:hyperlink>
    </w:p>
    <w:p w:rsidR="002C0585" w:rsidRPr="002C0585" w:rsidRDefault="002C0585" w:rsidP="002C0585">
      <w:pPr>
        <w:pStyle w:val="NormalWeb"/>
        <w:shd w:val="clear" w:color="auto" w:fill="FFFFFF"/>
        <w:spacing w:before="0" w:beforeAutospacing="0" w:after="240" w:afterAutospacing="0" w:line="300" w:lineRule="atLeast"/>
        <w:rPr>
          <w:rFonts w:ascii="Helvetica" w:hAnsi="Helvetica" w:cs="Helvetica"/>
          <w:color w:val="1E1C1A"/>
        </w:rPr>
      </w:pPr>
      <w:r>
        <w:rPr>
          <w:rStyle w:val="Emphasis"/>
          <w:rFonts w:ascii="Helvetica" w:hAnsi="Helvetica" w:cs="Helvetica"/>
          <w:color w:val="1E1C1A"/>
        </w:rPr>
        <w:t>We welcome the re-use, republication, and distribution of Sourcewise content. Please credit us with the following information: Used with the permission of </w:t>
      </w:r>
      <w:hyperlink r:id="rId8" w:history="1">
        <w:r>
          <w:rPr>
            <w:rStyle w:val="Hyperlink"/>
            <w:rFonts w:ascii="Helvetica" w:hAnsi="Helvetica" w:cs="Helvetica"/>
            <w:i/>
            <w:iCs/>
            <w:color w:val="1CA1D8"/>
          </w:rPr>
          <w:t>http://mysourcewise.com</w:t>
        </w:r>
      </w:hyperlink>
      <w:r>
        <w:rPr>
          <w:rStyle w:val="Emphasis"/>
          <w:rFonts w:ascii="Helvetica" w:hAnsi="Helvetica" w:cs="Helvetica"/>
          <w:color w:val="1E1C1A"/>
        </w:rPr>
        <w:t>.</w:t>
      </w:r>
    </w:p>
    <w:sectPr w:rsidR="002C0585" w:rsidRPr="002C0585" w:rsidSect="002C0585">
      <w:headerReference w:type="default" r:id="rId9"/>
      <w:pgSz w:w="12240" w:h="15840"/>
      <w:pgMar w:top="720" w:right="900" w:bottom="630" w:left="810" w:header="720" w:footer="2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46" w:rsidRDefault="00EE0C46" w:rsidP="00EE0C46">
      <w:pPr>
        <w:spacing w:before="0" w:after="0"/>
      </w:pPr>
      <w:r>
        <w:separator/>
      </w:r>
    </w:p>
  </w:endnote>
  <w:endnote w:type="continuationSeparator" w:id="0">
    <w:p w:rsidR="00EE0C46" w:rsidRDefault="00EE0C46" w:rsidP="00EE0C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Book">
    <w:panose1 w:val="02000503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46" w:rsidRDefault="00EE0C46" w:rsidP="00EE0C46">
      <w:pPr>
        <w:spacing w:before="0" w:after="0"/>
      </w:pPr>
      <w:r>
        <w:separator/>
      </w:r>
    </w:p>
  </w:footnote>
  <w:footnote w:type="continuationSeparator" w:id="0">
    <w:p w:rsidR="00EE0C46" w:rsidRDefault="00EE0C46" w:rsidP="00EE0C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85" w:rsidRDefault="002C0585" w:rsidP="002C0585">
    <w:pPr>
      <w:pStyle w:val="Header"/>
      <w:ind w:left="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8E"/>
    <w:rsid w:val="0001033E"/>
    <w:rsid w:val="00065B23"/>
    <w:rsid w:val="0014238E"/>
    <w:rsid w:val="00224790"/>
    <w:rsid w:val="0026469F"/>
    <w:rsid w:val="002C0585"/>
    <w:rsid w:val="003772D6"/>
    <w:rsid w:val="00385B04"/>
    <w:rsid w:val="004067A5"/>
    <w:rsid w:val="005D0D2F"/>
    <w:rsid w:val="00603C88"/>
    <w:rsid w:val="00673055"/>
    <w:rsid w:val="006A2A99"/>
    <w:rsid w:val="006A2E0B"/>
    <w:rsid w:val="00755E79"/>
    <w:rsid w:val="00756D19"/>
    <w:rsid w:val="00806E72"/>
    <w:rsid w:val="009902ED"/>
    <w:rsid w:val="009D432E"/>
    <w:rsid w:val="00B17455"/>
    <w:rsid w:val="00B671E3"/>
    <w:rsid w:val="00C240C9"/>
    <w:rsid w:val="00C62F2D"/>
    <w:rsid w:val="00C9710D"/>
    <w:rsid w:val="00CA7400"/>
    <w:rsid w:val="00D37C4E"/>
    <w:rsid w:val="00D44E4A"/>
    <w:rsid w:val="00DB244E"/>
    <w:rsid w:val="00DE7989"/>
    <w:rsid w:val="00EE0C46"/>
    <w:rsid w:val="00FA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14238E"/>
    <w:pPr>
      <w:spacing w:before="20" w:after="20" w:line="240" w:lineRule="auto"/>
    </w:pPr>
    <w:rPr>
      <w:rFonts w:ascii="Calibri" w:hAnsi="Calibri" w:cs="Times New Roman"/>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Char">
    <w:name w:val="Bold Text Char"/>
    <w:basedOn w:val="DefaultParagraphFont"/>
    <w:link w:val="BoldText"/>
    <w:locked/>
    <w:rsid w:val="0014238E"/>
    <w:rPr>
      <w:rFonts w:ascii="Gotham Book" w:hAnsi="Gotham Book"/>
      <w:color w:val="000000"/>
    </w:rPr>
  </w:style>
  <w:style w:type="paragraph" w:customStyle="1" w:styleId="BoldText">
    <w:name w:val="Bold Text"/>
    <w:basedOn w:val="Normal"/>
    <w:link w:val="BoldTextChar"/>
    <w:rsid w:val="0014238E"/>
    <w:pPr>
      <w:spacing w:line="276" w:lineRule="auto"/>
    </w:pPr>
    <w:rPr>
      <w:rFonts w:ascii="Gotham Book" w:hAnsi="Gotham Book" w:cstheme="minorBidi"/>
      <w:sz w:val="22"/>
      <w:szCs w:val="22"/>
    </w:rPr>
  </w:style>
  <w:style w:type="character" w:styleId="CommentReference">
    <w:name w:val="annotation reference"/>
    <w:basedOn w:val="DefaultParagraphFont"/>
    <w:uiPriority w:val="99"/>
    <w:semiHidden/>
    <w:unhideWhenUsed/>
    <w:rsid w:val="00755E79"/>
    <w:rPr>
      <w:sz w:val="16"/>
      <w:szCs w:val="16"/>
    </w:rPr>
  </w:style>
  <w:style w:type="paragraph" w:styleId="CommentText">
    <w:name w:val="annotation text"/>
    <w:basedOn w:val="Normal"/>
    <w:link w:val="CommentTextChar"/>
    <w:uiPriority w:val="99"/>
    <w:semiHidden/>
    <w:unhideWhenUsed/>
    <w:rsid w:val="00755E79"/>
    <w:rPr>
      <w:sz w:val="20"/>
      <w:szCs w:val="20"/>
    </w:rPr>
  </w:style>
  <w:style w:type="character" w:customStyle="1" w:styleId="CommentTextChar">
    <w:name w:val="Comment Text Char"/>
    <w:basedOn w:val="DefaultParagraphFont"/>
    <w:link w:val="CommentText"/>
    <w:uiPriority w:val="99"/>
    <w:semiHidden/>
    <w:rsid w:val="00755E79"/>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5E79"/>
    <w:rPr>
      <w:b/>
      <w:bCs/>
    </w:rPr>
  </w:style>
  <w:style w:type="character" w:customStyle="1" w:styleId="CommentSubjectChar">
    <w:name w:val="Comment Subject Char"/>
    <w:basedOn w:val="CommentTextChar"/>
    <w:link w:val="CommentSubject"/>
    <w:uiPriority w:val="99"/>
    <w:semiHidden/>
    <w:rsid w:val="00755E79"/>
    <w:rPr>
      <w:rFonts w:ascii="Calibri" w:hAnsi="Calibri" w:cs="Times New Roman"/>
      <w:b/>
      <w:bCs/>
      <w:color w:val="000000"/>
      <w:sz w:val="20"/>
      <w:szCs w:val="20"/>
    </w:rPr>
  </w:style>
  <w:style w:type="paragraph" w:styleId="BalloonText">
    <w:name w:val="Balloon Text"/>
    <w:basedOn w:val="Normal"/>
    <w:link w:val="BalloonTextChar"/>
    <w:uiPriority w:val="99"/>
    <w:semiHidden/>
    <w:unhideWhenUsed/>
    <w:rsid w:val="00755E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79"/>
    <w:rPr>
      <w:rFonts w:ascii="Tahoma" w:hAnsi="Tahoma" w:cs="Tahoma"/>
      <w:color w:val="000000"/>
      <w:sz w:val="16"/>
      <w:szCs w:val="16"/>
    </w:rPr>
  </w:style>
  <w:style w:type="paragraph" w:styleId="Header">
    <w:name w:val="header"/>
    <w:basedOn w:val="Normal"/>
    <w:link w:val="HeaderChar"/>
    <w:uiPriority w:val="99"/>
    <w:unhideWhenUsed/>
    <w:rsid w:val="00EE0C46"/>
    <w:pPr>
      <w:tabs>
        <w:tab w:val="center" w:pos="4680"/>
        <w:tab w:val="right" w:pos="9360"/>
      </w:tabs>
      <w:spacing w:before="0" w:after="0"/>
    </w:pPr>
  </w:style>
  <w:style w:type="character" w:customStyle="1" w:styleId="HeaderChar">
    <w:name w:val="Header Char"/>
    <w:basedOn w:val="DefaultParagraphFont"/>
    <w:link w:val="Header"/>
    <w:uiPriority w:val="99"/>
    <w:rsid w:val="00EE0C46"/>
    <w:rPr>
      <w:rFonts w:ascii="Calibri" w:hAnsi="Calibri" w:cs="Times New Roman"/>
      <w:color w:val="000000"/>
      <w:sz w:val="18"/>
      <w:szCs w:val="18"/>
    </w:rPr>
  </w:style>
  <w:style w:type="paragraph" w:styleId="Footer">
    <w:name w:val="footer"/>
    <w:basedOn w:val="Normal"/>
    <w:link w:val="FooterChar"/>
    <w:uiPriority w:val="99"/>
    <w:unhideWhenUsed/>
    <w:rsid w:val="00EE0C46"/>
    <w:pPr>
      <w:tabs>
        <w:tab w:val="center" w:pos="4680"/>
        <w:tab w:val="right" w:pos="9360"/>
      </w:tabs>
      <w:spacing w:before="0" w:after="0"/>
    </w:pPr>
  </w:style>
  <w:style w:type="character" w:customStyle="1" w:styleId="FooterChar">
    <w:name w:val="Footer Char"/>
    <w:basedOn w:val="DefaultParagraphFont"/>
    <w:link w:val="Footer"/>
    <w:uiPriority w:val="99"/>
    <w:rsid w:val="00EE0C46"/>
    <w:rPr>
      <w:rFonts w:ascii="Calibri" w:hAnsi="Calibri" w:cs="Times New Roman"/>
      <w:color w:val="000000"/>
      <w:sz w:val="18"/>
      <w:szCs w:val="18"/>
    </w:rPr>
  </w:style>
  <w:style w:type="character" w:styleId="Hyperlink">
    <w:name w:val="Hyperlink"/>
    <w:basedOn w:val="DefaultParagraphFont"/>
    <w:uiPriority w:val="99"/>
    <w:unhideWhenUsed/>
    <w:rsid w:val="00B671E3"/>
    <w:rPr>
      <w:color w:val="0000FF" w:themeColor="hyperlink"/>
      <w:u w:val="single"/>
    </w:rPr>
  </w:style>
  <w:style w:type="paragraph" w:styleId="NormalWeb">
    <w:name w:val="Normal (Web)"/>
    <w:basedOn w:val="Normal"/>
    <w:uiPriority w:val="99"/>
    <w:unhideWhenUsed/>
    <w:rsid w:val="002C0585"/>
    <w:pPr>
      <w:spacing w:before="100" w:beforeAutospacing="1" w:after="100" w:afterAutospacing="1"/>
    </w:pPr>
    <w:rPr>
      <w:rFonts w:ascii="Times New Roman" w:eastAsia="Times New Roman" w:hAnsi="Times New Roman"/>
      <w:color w:val="auto"/>
      <w:sz w:val="24"/>
      <w:szCs w:val="24"/>
    </w:rPr>
  </w:style>
  <w:style w:type="character" w:styleId="Emphasis">
    <w:name w:val="Emphasis"/>
    <w:basedOn w:val="DefaultParagraphFont"/>
    <w:uiPriority w:val="20"/>
    <w:qFormat/>
    <w:rsid w:val="002C05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14238E"/>
    <w:pPr>
      <w:spacing w:before="20" w:after="20" w:line="240" w:lineRule="auto"/>
    </w:pPr>
    <w:rPr>
      <w:rFonts w:ascii="Calibri" w:hAnsi="Calibri" w:cs="Times New Roman"/>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Char">
    <w:name w:val="Bold Text Char"/>
    <w:basedOn w:val="DefaultParagraphFont"/>
    <w:link w:val="BoldText"/>
    <w:locked/>
    <w:rsid w:val="0014238E"/>
    <w:rPr>
      <w:rFonts w:ascii="Gotham Book" w:hAnsi="Gotham Book"/>
      <w:color w:val="000000"/>
    </w:rPr>
  </w:style>
  <w:style w:type="paragraph" w:customStyle="1" w:styleId="BoldText">
    <w:name w:val="Bold Text"/>
    <w:basedOn w:val="Normal"/>
    <w:link w:val="BoldTextChar"/>
    <w:rsid w:val="0014238E"/>
    <w:pPr>
      <w:spacing w:line="276" w:lineRule="auto"/>
    </w:pPr>
    <w:rPr>
      <w:rFonts w:ascii="Gotham Book" w:hAnsi="Gotham Book" w:cstheme="minorBidi"/>
      <w:sz w:val="22"/>
      <w:szCs w:val="22"/>
    </w:rPr>
  </w:style>
  <w:style w:type="character" w:styleId="CommentReference">
    <w:name w:val="annotation reference"/>
    <w:basedOn w:val="DefaultParagraphFont"/>
    <w:uiPriority w:val="99"/>
    <w:semiHidden/>
    <w:unhideWhenUsed/>
    <w:rsid w:val="00755E79"/>
    <w:rPr>
      <w:sz w:val="16"/>
      <w:szCs w:val="16"/>
    </w:rPr>
  </w:style>
  <w:style w:type="paragraph" w:styleId="CommentText">
    <w:name w:val="annotation text"/>
    <w:basedOn w:val="Normal"/>
    <w:link w:val="CommentTextChar"/>
    <w:uiPriority w:val="99"/>
    <w:semiHidden/>
    <w:unhideWhenUsed/>
    <w:rsid w:val="00755E79"/>
    <w:rPr>
      <w:sz w:val="20"/>
      <w:szCs w:val="20"/>
    </w:rPr>
  </w:style>
  <w:style w:type="character" w:customStyle="1" w:styleId="CommentTextChar">
    <w:name w:val="Comment Text Char"/>
    <w:basedOn w:val="DefaultParagraphFont"/>
    <w:link w:val="CommentText"/>
    <w:uiPriority w:val="99"/>
    <w:semiHidden/>
    <w:rsid w:val="00755E79"/>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5E79"/>
    <w:rPr>
      <w:b/>
      <w:bCs/>
    </w:rPr>
  </w:style>
  <w:style w:type="character" w:customStyle="1" w:styleId="CommentSubjectChar">
    <w:name w:val="Comment Subject Char"/>
    <w:basedOn w:val="CommentTextChar"/>
    <w:link w:val="CommentSubject"/>
    <w:uiPriority w:val="99"/>
    <w:semiHidden/>
    <w:rsid w:val="00755E79"/>
    <w:rPr>
      <w:rFonts w:ascii="Calibri" w:hAnsi="Calibri" w:cs="Times New Roman"/>
      <w:b/>
      <w:bCs/>
      <w:color w:val="000000"/>
      <w:sz w:val="20"/>
      <w:szCs w:val="20"/>
    </w:rPr>
  </w:style>
  <w:style w:type="paragraph" w:styleId="BalloonText">
    <w:name w:val="Balloon Text"/>
    <w:basedOn w:val="Normal"/>
    <w:link w:val="BalloonTextChar"/>
    <w:uiPriority w:val="99"/>
    <w:semiHidden/>
    <w:unhideWhenUsed/>
    <w:rsid w:val="00755E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79"/>
    <w:rPr>
      <w:rFonts w:ascii="Tahoma" w:hAnsi="Tahoma" w:cs="Tahoma"/>
      <w:color w:val="000000"/>
      <w:sz w:val="16"/>
      <w:szCs w:val="16"/>
    </w:rPr>
  </w:style>
  <w:style w:type="paragraph" w:styleId="Header">
    <w:name w:val="header"/>
    <w:basedOn w:val="Normal"/>
    <w:link w:val="HeaderChar"/>
    <w:uiPriority w:val="99"/>
    <w:unhideWhenUsed/>
    <w:rsid w:val="00EE0C46"/>
    <w:pPr>
      <w:tabs>
        <w:tab w:val="center" w:pos="4680"/>
        <w:tab w:val="right" w:pos="9360"/>
      </w:tabs>
      <w:spacing w:before="0" w:after="0"/>
    </w:pPr>
  </w:style>
  <w:style w:type="character" w:customStyle="1" w:styleId="HeaderChar">
    <w:name w:val="Header Char"/>
    <w:basedOn w:val="DefaultParagraphFont"/>
    <w:link w:val="Header"/>
    <w:uiPriority w:val="99"/>
    <w:rsid w:val="00EE0C46"/>
    <w:rPr>
      <w:rFonts w:ascii="Calibri" w:hAnsi="Calibri" w:cs="Times New Roman"/>
      <w:color w:val="000000"/>
      <w:sz w:val="18"/>
      <w:szCs w:val="18"/>
    </w:rPr>
  </w:style>
  <w:style w:type="paragraph" w:styleId="Footer">
    <w:name w:val="footer"/>
    <w:basedOn w:val="Normal"/>
    <w:link w:val="FooterChar"/>
    <w:uiPriority w:val="99"/>
    <w:unhideWhenUsed/>
    <w:rsid w:val="00EE0C46"/>
    <w:pPr>
      <w:tabs>
        <w:tab w:val="center" w:pos="4680"/>
        <w:tab w:val="right" w:pos="9360"/>
      </w:tabs>
      <w:spacing w:before="0" w:after="0"/>
    </w:pPr>
  </w:style>
  <w:style w:type="character" w:customStyle="1" w:styleId="FooterChar">
    <w:name w:val="Footer Char"/>
    <w:basedOn w:val="DefaultParagraphFont"/>
    <w:link w:val="Footer"/>
    <w:uiPriority w:val="99"/>
    <w:rsid w:val="00EE0C46"/>
    <w:rPr>
      <w:rFonts w:ascii="Calibri" w:hAnsi="Calibri" w:cs="Times New Roman"/>
      <w:color w:val="000000"/>
      <w:sz w:val="18"/>
      <w:szCs w:val="18"/>
    </w:rPr>
  </w:style>
  <w:style w:type="character" w:styleId="Hyperlink">
    <w:name w:val="Hyperlink"/>
    <w:basedOn w:val="DefaultParagraphFont"/>
    <w:uiPriority w:val="99"/>
    <w:unhideWhenUsed/>
    <w:rsid w:val="00B671E3"/>
    <w:rPr>
      <w:color w:val="0000FF" w:themeColor="hyperlink"/>
      <w:u w:val="single"/>
    </w:rPr>
  </w:style>
  <w:style w:type="paragraph" w:styleId="NormalWeb">
    <w:name w:val="Normal (Web)"/>
    <w:basedOn w:val="Normal"/>
    <w:uiPriority w:val="99"/>
    <w:unhideWhenUsed/>
    <w:rsid w:val="002C0585"/>
    <w:pPr>
      <w:spacing w:before="100" w:beforeAutospacing="1" w:after="100" w:afterAutospacing="1"/>
    </w:pPr>
    <w:rPr>
      <w:rFonts w:ascii="Times New Roman" w:eastAsia="Times New Roman" w:hAnsi="Times New Roman"/>
      <w:color w:val="auto"/>
      <w:sz w:val="24"/>
      <w:szCs w:val="24"/>
    </w:rPr>
  </w:style>
  <w:style w:type="character" w:styleId="Emphasis">
    <w:name w:val="Emphasis"/>
    <w:basedOn w:val="DefaultParagraphFont"/>
    <w:uiPriority w:val="20"/>
    <w:qFormat/>
    <w:rsid w:val="002C0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908">
      <w:bodyDiv w:val="1"/>
      <w:marLeft w:val="0"/>
      <w:marRight w:val="0"/>
      <w:marTop w:val="0"/>
      <w:marBottom w:val="0"/>
      <w:divBdr>
        <w:top w:val="none" w:sz="0" w:space="0" w:color="auto"/>
        <w:left w:val="none" w:sz="0" w:space="0" w:color="auto"/>
        <w:bottom w:val="none" w:sz="0" w:space="0" w:color="auto"/>
        <w:right w:val="none" w:sz="0" w:space="0" w:color="auto"/>
      </w:divBdr>
    </w:div>
    <w:div w:id="5664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ourcewise.com/" TargetMode="External"/><Relationship Id="rId3" Type="http://schemas.openxmlformats.org/officeDocument/2006/relationships/settings" Target="settings.xml"/><Relationship Id="rId7" Type="http://schemas.openxmlformats.org/officeDocument/2006/relationships/hyperlink" Target="mailto:adelpinal@mysourcewis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Crystal Shafiabady</cp:lastModifiedBy>
  <cp:revision>3</cp:revision>
  <dcterms:created xsi:type="dcterms:W3CDTF">2018-10-09T20:28:00Z</dcterms:created>
  <dcterms:modified xsi:type="dcterms:W3CDTF">2018-10-09T20:33:00Z</dcterms:modified>
</cp:coreProperties>
</file>