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633" w:rsidRPr="00965F6E" w:rsidRDefault="00C44B68" w:rsidP="00965F6E">
      <w:pPr>
        <w:pStyle w:val="NormalWeb"/>
        <w:jc w:val="center"/>
        <w:rPr>
          <w:rFonts w:ascii="Arial" w:eastAsiaTheme="minorHAnsi" w:hAnsi="Arial" w:cs="Arial"/>
          <w:b/>
          <w:bCs/>
          <w:color w:val="365F91"/>
          <w:sz w:val="22"/>
          <w:szCs w:val="22"/>
        </w:rPr>
      </w:pPr>
      <w:r>
        <w:rPr>
          <w:rFonts w:ascii="Arial" w:eastAsiaTheme="minorHAnsi" w:hAnsi="Arial" w:cs="Arial"/>
          <w:b/>
          <w:bCs/>
          <w:color w:val="365F91"/>
          <w:sz w:val="22"/>
          <w:szCs w:val="22"/>
        </w:rPr>
        <w:t xml:space="preserve">Sourcewise Announces Historic Community Representation </w:t>
      </w:r>
      <w:r w:rsidR="00FE3E53">
        <w:rPr>
          <w:rFonts w:ascii="Arial" w:eastAsiaTheme="minorHAnsi" w:hAnsi="Arial" w:cs="Arial"/>
          <w:b/>
          <w:bCs/>
          <w:color w:val="365F91"/>
          <w:sz w:val="22"/>
          <w:szCs w:val="22"/>
        </w:rPr>
        <w:t>Position</w:t>
      </w:r>
    </w:p>
    <w:p w:rsidR="003C1B3A" w:rsidRPr="00FE3E53" w:rsidRDefault="00965F6E" w:rsidP="003C1B3A">
      <w:pPr>
        <w:pStyle w:val="NormalWeb"/>
        <w:rPr>
          <w:rFonts w:ascii="Gotham Book" w:hAnsi="Gotham Book" w:cs="Arial"/>
          <w:sz w:val="18"/>
          <w:szCs w:val="18"/>
        </w:rPr>
      </w:pPr>
      <w:r w:rsidRPr="00D30F26">
        <w:rPr>
          <w:rFonts w:ascii="Gotham Book" w:hAnsi="Gotham Book"/>
          <w:b/>
          <w:sz w:val="18"/>
          <w:szCs w:val="18"/>
        </w:rPr>
        <w:t xml:space="preserve">San Jose, </w:t>
      </w:r>
      <w:r w:rsidR="00C44B68">
        <w:rPr>
          <w:rFonts w:ascii="Gotham Book" w:hAnsi="Gotham Book"/>
          <w:b/>
          <w:sz w:val="18"/>
          <w:szCs w:val="18"/>
        </w:rPr>
        <w:t>August</w:t>
      </w:r>
      <w:r w:rsidRPr="00D30F26">
        <w:rPr>
          <w:rFonts w:ascii="Gotham Book" w:hAnsi="Gotham Book"/>
          <w:b/>
          <w:sz w:val="18"/>
          <w:szCs w:val="18"/>
        </w:rPr>
        <w:t xml:space="preserve"> </w:t>
      </w:r>
      <w:r w:rsidR="00C44B68">
        <w:rPr>
          <w:rFonts w:ascii="Gotham Book" w:hAnsi="Gotham Book"/>
          <w:b/>
          <w:sz w:val="18"/>
          <w:szCs w:val="18"/>
        </w:rPr>
        <w:t>26</w:t>
      </w:r>
      <w:r w:rsidR="00DE33AA">
        <w:rPr>
          <w:rFonts w:ascii="Gotham Book" w:hAnsi="Gotham Book"/>
          <w:b/>
          <w:sz w:val="18"/>
          <w:szCs w:val="18"/>
        </w:rPr>
        <w:t>, 2019</w:t>
      </w:r>
      <w:r w:rsidRPr="00D30F26">
        <w:rPr>
          <w:rFonts w:ascii="Gotham Book" w:hAnsi="Gotham Book"/>
          <w:b/>
          <w:sz w:val="18"/>
          <w:szCs w:val="18"/>
        </w:rPr>
        <w:t>:</w:t>
      </w:r>
      <w:r>
        <w:rPr>
          <w:rFonts w:ascii="Gotham Book" w:hAnsi="Gotham Book"/>
          <w:sz w:val="18"/>
          <w:szCs w:val="18"/>
        </w:rPr>
        <w:t xml:space="preserve"> </w:t>
      </w:r>
      <w:r w:rsidR="003C1B3A" w:rsidRPr="00FE3E53">
        <w:rPr>
          <w:rFonts w:ascii="Gotham Book" w:hAnsi="Gotham Book" w:cs="Arial"/>
          <w:sz w:val="18"/>
          <w:szCs w:val="18"/>
        </w:rPr>
        <w:t>I</w:t>
      </w:r>
      <w:bookmarkStart w:id="0" w:name="_GoBack"/>
      <w:bookmarkEnd w:id="0"/>
      <w:r w:rsidR="003C1B3A" w:rsidRPr="00FE3E53">
        <w:rPr>
          <w:rFonts w:ascii="Gotham Book" w:hAnsi="Gotham Book" w:cs="Arial"/>
          <w:sz w:val="18"/>
          <w:szCs w:val="18"/>
        </w:rPr>
        <w:t xml:space="preserve">n an effort to provide comprehensive insight and advocacy for a highly diverse senior population in Santa Clara County, the Sourcewise Advisory Council announces </w:t>
      </w:r>
      <w:r w:rsidR="00B42A55">
        <w:rPr>
          <w:rFonts w:ascii="Gotham Book" w:hAnsi="Gotham Book" w:cs="Arial"/>
          <w:sz w:val="18"/>
          <w:szCs w:val="18"/>
        </w:rPr>
        <w:t xml:space="preserve">an </w:t>
      </w:r>
      <w:r w:rsidR="003C1B3A" w:rsidRPr="00FE3E53">
        <w:rPr>
          <w:rFonts w:ascii="Gotham Book" w:hAnsi="Gotham Book" w:cs="Arial"/>
          <w:sz w:val="18"/>
          <w:szCs w:val="18"/>
        </w:rPr>
        <w:t>historic addition of the LGBT senior community position</w:t>
      </w:r>
      <w:r w:rsidR="006421B9">
        <w:rPr>
          <w:rFonts w:ascii="Gotham Book" w:hAnsi="Gotham Book" w:cs="Arial"/>
          <w:sz w:val="18"/>
          <w:szCs w:val="18"/>
        </w:rPr>
        <w:t>.</w:t>
      </w:r>
      <w:r w:rsidR="00B42A55">
        <w:rPr>
          <w:rFonts w:ascii="Gotham Book" w:hAnsi="Gotham Book" w:cs="Arial"/>
          <w:sz w:val="18"/>
          <w:szCs w:val="18"/>
        </w:rPr>
        <w:t xml:space="preserve"> </w:t>
      </w:r>
    </w:p>
    <w:p w:rsidR="00F63348" w:rsidRDefault="00F63348" w:rsidP="00175674">
      <w:pPr>
        <w:pStyle w:val="NormalWeb"/>
        <w:rPr>
          <w:rFonts w:ascii="Gotham Book" w:hAnsi="Gotham Book" w:cs="Arial"/>
          <w:sz w:val="18"/>
          <w:szCs w:val="18"/>
        </w:rPr>
      </w:pPr>
      <w:r w:rsidRPr="00F63348">
        <w:rPr>
          <w:rFonts w:ascii="Gotham Book" w:hAnsi="Gotham Book" w:cs="Arial"/>
          <w:sz w:val="18"/>
          <w:szCs w:val="18"/>
        </w:rPr>
        <w:t>“I am excited to see the inclusion of an LGBT representative on the advisory council. This is an important step in strengthening the outreach and support of LGBT older adults</w:t>
      </w:r>
      <w:r>
        <w:rPr>
          <w:rFonts w:ascii="Gotham Book" w:hAnsi="Gotham Book" w:cs="Arial"/>
          <w:sz w:val="18"/>
          <w:szCs w:val="18"/>
        </w:rPr>
        <w:t>,</w:t>
      </w:r>
      <w:r w:rsidRPr="00F63348">
        <w:rPr>
          <w:rFonts w:ascii="Gotham Book" w:hAnsi="Gotham Book" w:cs="Arial"/>
          <w:sz w:val="18"/>
          <w:szCs w:val="18"/>
        </w:rPr>
        <w:t xml:space="preserve">” </w:t>
      </w:r>
      <w:r>
        <w:rPr>
          <w:rFonts w:ascii="Gotham Book" w:hAnsi="Gotham Book" w:cs="Arial"/>
          <w:sz w:val="18"/>
          <w:szCs w:val="18"/>
        </w:rPr>
        <w:t xml:space="preserve">states Sherrill Wayland, Director of National Education </w:t>
      </w:r>
      <w:r w:rsidR="00A06586">
        <w:rPr>
          <w:rFonts w:ascii="Gotham Book" w:hAnsi="Gotham Book" w:cs="Arial"/>
          <w:sz w:val="18"/>
          <w:szCs w:val="18"/>
        </w:rPr>
        <w:t>Initiatives</w:t>
      </w:r>
      <w:r>
        <w:rPr>
          <w:rFonts w:ascii="Gotham Book" w:hAnsi="Gotham Book" w:cs="Arial"/>
          <w:sz w:val="18"/>
          <w:szCs w:val="18"/>
        </w:rPr>
        <w:t xml:space="preserve"> for Sage—</w:t>
      </w:r>
      <w:r w:rsidRPr="004D337E">
        <w:rPr>
          <w:rFonts w:ascii="Gotham Book" w:hAnsi="Gotham Book" w:cs="Arial"/>
          <w:sz w:val="18"/>
          <w:szCs w:val="18"/>
        </w:rPr>
        <w:t xml:space="preserve"> the national organization </w:t>
      </w:r>
      <w:r>
        <w:rPr>
          <w:rFonts w:ascii="Gotham Book" w:hAnsi="Gotham Book" w:cs="Arial"/>
          <w:sz w:val="18"/>
          <w:szCs w:val="18"/>
        </w:rPr>
        <w:t>offering</w:t>
      </w:r>
      <w:r w:rsidRPr="004D337E">
        <w:rPr>
          <w:rFonts w:ascii="Gotham Book" w:hAnsi="Gotham Book" w:cs="Arial"/>
          <w:sz w:val="18"/>
          <w:szCs w:val="18"/>
        </w:rPr>
        <w:t xml:space="preserve"> supportive services and consumer resources to LGBT older people and their caregivers</w:t>
      </w:r>
      <w:r w:rsidR="0087534D">
        <w:rPr>
          <w:rFonts w:ascii="Gotham Book" w:hAnsi="Gotham Book" w:cs="Arial"/>
          <w:sz w:val="18"/>
          <w:szCs w:val="18"/>
        </w:rPr>
        <w:t xml:space="preserve"> since 1978.</w:t>
      </w:r>
    </w:p>
    <w:p w:rsidR="006421B9" w:rsidRDefault="006421B9" w:rsidP="00175674">
      <w:pPr>
        <w:pStyle w:val="NormalWeb"/>
        <w:rPr>
          <w:rFonts w:ascii="Gotham Book" w:hAnsi="Gotham Book" w:cs="Arial"/>
          <w:sz w:val="18"/>
          <w:szCs w:val="18"/>
        </w:rPr>
      </w:pPr>
      <w:r>
        <w:rPr>
          <w:noProof/>
        </w:rPr>
        <w:drawing>
          <wp:anchor distT="0" distB="0" distL="114300" distR="114300" simplePos="0" relativeHeight="251658240" behindDoc="1" locked="0" layoutInCell="1" allowOverlap="1" wp14:anchorId="766B61A3" wp14:editId="108DA8EC">
            <wp:simplePos x="0" y="0"/>
            <wp:positionH relativeFrom="column">
              <wp:posOffset>4512310</wp:posOffset>
            </wp:positionH>
            <wp:positionV relativeFrom="paragraph">
              <wp:posOffset>685800</wp:posOffset>
            </wp:positionV>
            <wp:extent cx="1372870" cy="2011680"/>
            <wp:effectExtent l="0" t="0" r="0" b="7620"/>
            <wp:wrapTight wrapText="bothSides">
              <wp:wrapPolygon edited="0">
                <wp:start x="0" y="0"/>
                <wp:lineTo x="0" y="21477"/>
                <wp:lineTo x="21280" y="21477"/>
                <wp:lineTo x="212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372870" cy="2011680"/>
                    </a:xfrm>
                    <a:prstGeom prst="rect">
                      <a:avLst/>
                    </a:prstGeom>
                  </pic:spPr>
                </pic:pic>
              </a:graphicData>
            </a:graphic>
            <wp14:sizeRelH relativeFrom="page">
              <wp14:pctWidth>0</wp14:pctWidth>
            </wp14:sizeRelH>
            <wp14:sizeRelV relativeFrom="page">
              <wp14:pctHeight>0</wp14:pctHeight>
            </wp14:sizeRelV>
          </wp:anchor>
        </w:drawing>
      </w:r>
      <w:r w:rsidR="004D337E" w:rsidRPr="004D337E">
        <w:rPr>
          <w:rFonts w:ascii="Gotham Book" w:hAnsi="Gotham Book" w:cs="Arial"/>
          <w:sz w:val="18"/>
          <w:szCs w:val="18"/>
        </w:rPr>
        <w:t xml:space="preserve">Sourcewise is a pioneer </w:t>
      </w:r>
      <w:r w:rsidR="004D337E">
        <w:rPr>
          <w:rFonts w:ascii="Gotham Book" w:hAnsi="Gotham Book" w:cs="Arial"/>
          <w:sz w:val="18"/>
          <w:szCs w:val="18"/>
        </w:rPr>
        <w:t xml:space="preserve">in better serving the LGBT community. In 2018 and in partnership with </w:t>
      </w:r>
      <w:r w:rsidR="00F63348">
        <w:rPr>
          <w:rFonts w:ascii="Gotham Book" w:hAnsi="Gotham Book" w:cs="Arial"/>
          <w:sz w:val="18"/>
          <w:szCs w:val="18"/>
        </w:rPr>
        <w:t xml:space="preserve">Sage, </w:t>
      </w:r>
      <w:r w:rsidR="00AE2E66">
        <w:rPr>
          <w:rFonts w:ascii="Gotham Book" w:hAnsi="Gotham Book" w:cs="Arial"/>
          <w:sz w:val="18"/>
          <w:szCs w:val="18"/>
        </w:rPr>
        <w:t xml:space="preserve">Sourcewise began the work to gather important needs assessment data of Santa Clara County older adults and caregivers. </w:t>
      </w:r>
      <w:r w:rsidR="00A500A5">
        <w:rPr>
          <w:rFonts w:ascii="Gotham Book" w:hAnsi="Gotham Book" w:cs="Arial"/>
          <w:sz w:val="18"/>
          <w:szCs w:val="18"/>
        </w:rPr>
        <w:t xml:space="preserve">Sourcewise invested in </w:t>
      </w:r>
      <w:proofErr w:type="spellStart"/>
      <w:r w:rsidR="00A500A5">
        <w:rPr>
          <w:rFonts w:ascii="Gotham Book" w:hAnsi="Gotham Book" w:cs="Arial"/>
          <w:sz w:val="18"/>
          <w:szCs w:val="18"/>
        </w:rPr>
        <w:t>SageCare</w:t>
      </w:r>
      <w:proofErr w:type="spellEnd"/>
      <w:r w:rsidR="00A500A5">
        <w:rPr>
          <w:rFonts w:ascii="Gotham Book" w:hAnsi="Gotham Book" w:cs="Arial"/>
          <w:sz w:val="18"/>
          <w:szCs w:val="18"/>
        </w:rPr>
        <w:t xml:space="preserve"> </w:t>
      </w:r>
      <w:r>
        <w:rPr>
          <w:rFonts w:ascii="Gotham Book" w:hAnsi="Gotham Book" w:cs="Arial"/>
          <w:sz w:val="18"/>
          <w:szCs w:val="18"/>
        </w:rPr>
        <w:t xml:space="preserve">to </w:t>
      </w:r>
      <w:r w:rsidR="00A500A5">
        <w:rPr>
          <w:rFonts w:ascii="Gotham Book" w:hAnsi="Gotham Book" w:cs="Arial"/>
          <w:sz w:val="18"/>
          <w:szCs w:val="18"/>
        </w:rPr>
        <w:t xml:space="preserve">provided training for its </w:t>
      </w:r>
      <w:r w:rsidR="00956979">
        <w:rPr>
          <w:rFonts w:ascii="Gotham Book" w:hAnsi="Gotham Book" w:cs="Arial"/>
          <w:sz w:val="18"/>
          <w:szCs w:val="18"/>
        </w:rPr>
        <w:t>staff</w:t>
      </w:r>
      <w:r w:rsidR="00A500A5">
        <w:rPr>
          <w:rFonts w:ascii="Gotham Book" w:hAnsi="Gotham Book" w:cs="Arial"/>
          <w:sz w:val="18"/>
          <w:szCs w:val="18"/>
        </w:rPr>
        <w:t xml:space="preserve"> and grantees to better </w:t>
      </w:r>
      <w:r w:rsidR="00956979">
        <w:rPr>
          <w:rFonts w:ascii="Gotham Book" w:hAnsi="Gotham Book" w:cs="Arial"/>
          <w:sz w:val="18"/>
          <w:szCs w:val="18"/>
        </w:rPr>
        <w:t>understand</w:t>
      </w:r>
      <w:r w:rsidR="00A500A5">
        <w:rPr>
          <w:rFonts w:ascii="Gotham Book" w:hAnsi="Gotham Book" w:cs="Arial"/>
          <w:sz w:val="18"/>
          <w:szCs w:val="18"/>
        </w:rPr>
        <w:t xml:space="preserve"> </w:t>
      </w:r>
      <w:r>
        <w:rPr>
          <w:rFonts w:ascii="Gotham Book" w:hAnsi="Gotham Book" w:cs="Arial"/>
          <w:sz w:val="18"/>
          <w:szCs w:val="18"/>
        </w:rPr>
        <w:t>the needs of</w:t>
      </w:r>
      <w:r w:rsidR="00A500A5">
        <w:rPr>
          <w:rFonts w:ascii="Gotham Book" w:hAnsi="Gotham Book" w:cs="Arial"/>
          <w:sz w:val="18"/>
          <w:szCs w:val="18"/>
        </w:rPr>
        <w:t xml:space="preserve"> LGBT community</w:t>
      </w:r>
      <w:r w:rsidR="00956979">
        <w:rPr>
          <w:rFonts w:ascii="Gotham Book" w:hAnsi="Gotham Book" w:cs="Arial"/>
          <w:sz w:val="18"/>
          <w:szCs w:val="18"/>
        </w:rPr>
        <w:t xml:space="preserve"> and to communicate with compassion and dignity</w:t>
      </w:r>
      <w:r w:rsidR="00A500A5">
        <w:rPr>
          <w:rFonts w:ascii="Gotham Book" w:hAnsi="Gotham Book" w:cs="Arial"/>
          <w:sz w:val="18"/>
          <w:szCs w:val="18"/>
        </w:rPr>
        <w:t xml:space="preserve">. </w:t>
      </w:r>
    </w:p>
    <w:p w:rsidR="00956979" w:rsidRDefault="006421B9" w:rsidP="006421B9">
      <w:pPr>
        <w:pStyle w:val="NormalWeb"/>
        <w:rPr>
          <w:rFonts w:ascii="Gotham Book" w:hAnsi="Gotham Book" w:cs="Arial"/>
          <w:sz w:val="18"/>
          <w:szCs w:val="18"/>
        </w:rPr>
      </w:pPr>
      <w:r>
        <w:rPr>
          <w:noProof/>
        </w:rPr>
        <w:t xml:space="preserve"> </w:t>
      </w:r>
      <w:r>
        <w:rPr>
          <w:rFonts w:ascii="Gotham Book" w:hAnsi="Gotham Book" w:cs="Arial"/>
          <w:sz w:val="18"/>
          <w:szCs w:val="18"/>
        </w:rPr>
        <w:t xml:space="preserve">In 2018, </w:t>
      </w:r>
      <w:r w:rsidR="00A500A5">
        <w:rPr>
          <w:rFonts w:ascii="Gotham Book" w:hAnsi="Gotham Book" w:cs="Arial"/>
          <w:sz w:val="18"/>
          <w:szCs w:val="18"/>
        </w:rPr>
        <w:t xml:space="preserve">Sourcewise achieved </w:t>
      </w:r>
      <w:r w:rsidR="00956979">
        <w:rPr>
          <w:rFonts w:ascii="Gotham Book" w:hAnsi="Gotham Book" w:cs="Arial"/>
          <w:sz w:val="18"/>
          <w:szCs w:val="18"/>
        </w:rPr>
        <w:t>Bronze L</w:t>
      </w:r>
      <w:r w:rsidR="00A500A5">
        <w:rPr>
          <w:rFonts w:ascii="Gotham Book" w:hAnsi="Gotham Book" w:cs="Arial"/>
          <w:sz w:val="18"/>
          <w:szCs w:val="18"/>
        </w:rPr>
        <w:t>evel LBGT Cultura</w:t>
      </w:r>
      <w:r w:rsidR="00956979">
        <w:rPr>
          <w:rFonts w:ascii="Gotham Book" w:hAnsi="Gotham Book" w:cs="Arial"/>
          <w:sz w:val="18"/>
          <w:szCs w:val="18"/>
        </w:rPr>
        <w:t>l Competency Training</w:t>
      </w:r>
      <w:r>
        <w:rPr>
          <w:rFonts w:ascii="Gotham Book" w:hAnsi="Gotham Book" w:cs="Arial"/>
          <w:sz w:val="18"/>
          <w:szCs w:val="18"/>
        </w:rPr>
        <w:t xml:space="preserve"> for its investment in 25% of all staff receiving training. </w:t>
      </w:r>
    </w:p>
    <w:p w:rsidR="00175674" w:rsidRDefault="003C1B3A" w:rsidP="00175674">
      <w:pPr>
        <w:pStyle w:val="NormalWeb"/>
        <w:rPr>
          <w:rFonts w:ascii="Gotham Book" w:hAnsi="Gotham Book" w:cs="Arial"/>
          <w:sz w:val="18"/>
          <w:szCs w:val="18"/>
        </w:rPr>
      </w:pPr>
      <w:r>
        <w:rPr>
          <w:rFonts w:ascii="Gotham Book" w:hAnsi="Gotham Book" w:cs="Arial"/>
          <w:sz w:val="18"/>
          <w:szCs w:val="18"/>
        </w:rPr>
        <w:t xml:space="preserve">Older adults who identify as LGBT are more likely </w:t>
      </w:r>
      <w:r w:rsidRPr="003C1B3A">
        <w:rPr>
          <w:rFonts w:ascii="Gotham Book" w:hAnsi="Gotham Book" w:cs="Arial"/>
          <w:sz w:val="18"/>
          <w:szCs w:val="18"/>
        </w:rPr>
        <w:t>t</w:t>
      </w:r>
      <w:r w:rsidR="008524EA">
        <w:rPr>
          <w:rFonts w:ascii="Gotham Book" w:hAnsi="Gotham Book" w:cs="Arial"/>
          <w:sz w:val="18"/>
          <w:szCs w:val="18"/>
        </w:rPr>
        <w:t>o face poverty and homelessness</w:t>
      </w:r>
      <w:r w:rsidRPr="003C1B3A">
        <w:rPr>
          <w:rFonts w:ascii="Gotham Book" w:hAnsi="Gotham Book" w:cs="Arial"/>
          <w:sz w:val="18"/>
          <w:szCs w:val="18"/>
        </w:rPr>
        <w:t xml:space="preserve"> and to have poor health</w:t>
      </w:r>
      <w:r>
        <w:rPr>
          <w:rFonts w:ascii="Gotham Book" w:hAnsi="Gotham Book" w:cs="Arial"/>
          <w:sz w:val="18"/>
          <w:szCs w:val="18"/>
        </w:rPr>
        <w:t xml:space="preserve"> due to stigmas and discrimination.</w:t>
      </w:r>
      <w:r w:rsidR="0087534D" w:rsidRPr="0087534D">
        <w:rPr>
          <w:rFonts w:ascii="Gotham Book" w:hAnsi="Gotham Book" w:cs="Arial"/>
          <w:sz w:val="18"/>
          <w:szCs w:val="18"/>
        </w:rPr>
        <w:t xml:space="preserve"> </w:t>
      </w:r>
    </w:p>
    <w:p w:rsidR="0076688C" w:rsidRDefault="0076688C" w:rsidP="00175674">
      <w:pPr>
        <w:pStyle w:val="NormalWeb"/>
        <w:rPr>
          <w:rFonts w:ascii="Gotham Book" w:hAnsi="Gotham Book" w:cs="Arial"/>
          <w:sz w:val="18"/>
          <w:szCs w:val="18"/>
        </w:rPr>
      </w:pPr>
      <w:r>
        <w:rPr>
          <w:rFonts w:ascii="Gotham Book" w:hAnsi="Gotham Book" w:cs="Arial"/>
          <w:sz w:val="18"/>
          <w:szCs w:val="18"/>
        </w:rPr>
        <w:t>In fact, 40 percent</w:t>
      </w:r>
      <w:r w:rsidRPr="0076688C">
        <w:rPr>
          <w:rFonts w:ascii="Gotham Book" w:hAnsi="Gotham Book" w:cs="Arial"/>
          <w:sz w:val="18"/>
          <w:szCs w:val="18"/>
        </w:rPr>
        <w:t xml:space="preserve"> of LGBTQ people in their 60s and 70s state that their health care providers do no</w:t>
      </w:r>
      <w:r>
        <w:rPr>
          <w:rFonts w:ascii="Gotham Book" w:hAnsi="Gotham Book" w:cs="Arial"/>
          <w:sz w:val="18"/>
          <w:szCs w:val="18"/>
        </w:rPr>
        <w:t xml:space="preserve">t know their sexual orientation, according to the County of Santa Clara’s Office of Lesbian, Gay, Bisexual, Transgender, </w:t>
      </w:r>
      <w:proofErr w:type="gramStart"/>
      <w:r>
        <w:rPr>
          <w:rFonts w:ascii="Gotham Book" w:hAnsi="Gotham Book" w:cs="Arial"/>
          <w:sz w:val="18"/>
          <w:szCs w:val="18"/>
        </w:rPr>
        <w:t>Queer</w:t>
      </w:r>
      <w:proofErr w:type="gramEnd"/>
      <w:r>
        <w:rPr>
          <w:rFonts w:ascii="Gotham Book" w:hAnsi="Gotham Book" w:cs="Arial"/>
          <w:sz w:val="18"/>
          <w:szCs w:val="18"/>
        </w:rPr>
        <w:t xml:space="preserve"> Affairs.</w:t>
      </w:r>
    </w:p>
    <w:p w:rsidR="007D6380" w:rsidRDefault="007D6380" w:rsidP="00FE3E53">
      <w:pPr>
        <w:pStyle w:val="NormalWeb"/>
        <w:rPr>
          <w:rFonts w:ascii="Gotham Book" w:hAnsi="Gotham Book" w:cs="Arial"/>
          <w:sz w:val="18"/>
          <w:szCs w:val="18"/>
        </w:rPr>
      </w:pPr>
      <w:r>
        <w:rPr>
          <w:rFonts w:ascii="Gotham Book" w:hAnsi="Gotham Book" w:cs="Arial"/>
          <w:sz w:val="18"/>
          <w:szCs w:val="18"/>
        </w:rPr>
        <w:t>Every four years, the Sourcewise Area Plan takes into consideration the health and wellbeing of special populations of older adults. The data captured from the LGBT community is vital to the funding plan for the county.</w:t>
      </w:r>
    </w:p>
    <w:p w:rsidR="00F451D8" w:rsidRDefault="00F451D8" w:rsidP="00FE3E53">
      <w:pPr>
        <w:pStyle w:val="NormalWeb"/>
        <w:rPr>
          <w:rFonts w:ascii="Gotham Book" w:hAnsi="Gotham Book" w:cs="Arial"/>
          <w:sz w:val="18"/>
          <w:szCs w:val="18"/>
        </w:rPr>
      </w:pPr>
      <w:r>
        <w:rPr>
          <w:rFonts w:ascii="Gotham Book" w:hAnsi="Gotham Book" w:cs="Arial"/>
          <w:sz w:val="18"/>
          <w:szCs w:val="18"/>
        </w:rPr>
        <w:t xml:space="preserve">Sourcewise Advisory Council members provide input into the Area Plan on Aging during its development, under the direction of Sourcewise. </w:t>
      </w:r>
    </w:p>
    <w:p w:rsidR="00FE3E53" w:rsidRPr="00FE3E53" w:rsidRDefault="00FE3E53" w:rsidP="00FE3E53">
      <w:pPr>
        <w:pStyle w:val="NormalWeb"/>
        <w:rPr>
          <w:rFonts w:ascii="Gotham Book" w:hAnsi="Gotham Book" w:cs="Arial"/>
          <w:sz w:val="18"/>
          <w:szCs w:val="18"/>
        </w:rPr>
      </w:pPr>
      <w:r w:rsidRPr="00FE3E53">
        <w:rPr>
          <w:rFonts w:ascii="Gotham Book" w:hAnsi="Gotham Book" w:cs="Arial"/>
          <w:sz w:val="18"/>
          <w:szCs w:val="18"/>
        </w:rPr>
        <w:t xml:space="preserve">The </w:t>
      </w:r>
      <w:r w:rsidR="008524EA">
        <w:rPr>
          <w:rFonts w:ascii="Gotham Book" w:hAnsi="Gotham Book" w:cs="Arial"/>
          <w:sz w:val="18"/>
          <w:szCs w:val="18"/>
        </w:rPr>
        <w:t xml:space="preserve">community representative </w:t>
      </w:r>
      <w:r w:rsidRPr="00FE3E53">
        <w:rPr>
          <w:rFonts w:ascii="Gotham Book" w:hAnsi="Gotham Book" w:cs="Arial"/>
          <w:sz w:val="18"/>
          <w:szCs w:val="18"/>
        </w:rPr>
        <w:t>position</w:t>
      </w:r>
      <w:r w:rsidR="0076688C">
        <w:rPr>
          <w:rFonts w:ascii="Gotham Book" w:hAnsi="Gotham Book" w:cs="Arial"/>
          <w:sz w:val="18"/>
          <w:szCs w:val="18"/>
        </w:rPr>
        <w:t xml:space="preserve"> for the Advisory Council</w:t>
      </w:r>
      <w:r w:rsidRPr="00FE3E53">
        <w:rPr>
          <w:rFonts w:ascii="Gotham Book" w:hAnsi="Gotham Book" w:cs="Arial"/>
          <w:sz w:val="18"/>
          <w:szCs w:val="18"/>
        </w:rPr>
        <w:t xml:space="preserve"> is voluntary</w:t>
      </w:r>
      <w:r w:rsidR="00B42A55">
        <w:rPr>
          <w:rFonts w:ascii="Gotham Book" w:hAnsi="Gotham Book" w:cs="Arial"/>
          <w:sz w:val="18"/>
          <w:szCs w:val="18"/>
        </w:rPr>
        <w:t xml:space="preserve"> with a term of three years</w:t>
      </w:r>
      <w:r w:rsidRPr="00FE3E53">
        <w:rPr>
          <w:rFonts w:ascii="Gotham Book" w:hAnsi="Gotham Book" w:cs="Arial"/>
          <w:sz w:val="18"/>
          <w:szCs w:val="18"/>
        </w:rPr>
        <w:t>. Eligibility for the position includes: Santa Clara County residents; 60 years or older (preferred); a representative of the LGBT community</w:t>
      </w:r>
      <w:r w:rsidR="007D6380">
        <w:rPr>
          <w:rFonts w:ascii="Gotham Book" w:hAnsi="Gotham Book" w:cs="Arial"/>
          <w:sz w:val="18"/>
          <w:szCs w:val="18"/>
        </w:rPr>
        <w:t>;</w:t>
      </w:r>
      <w:r w:rsidRPr="00FE3E53">
        <w:rPr>
          <w:rFonts w:ascii="Gotham Book" w:hAnsi="Gotham Book" w:cs="Arial"/>
          <w:sz w:val="18"/>
          <w:szCs w:val="18"/>
        </w:rPr>
        <w:t xml:space="preserve"> and a dedicated advocate of supportive services for the aging population. The council meets the first Monday of select months, 10 times throughout the year. </w:t>
      </w:r>
    </w:p>
    <w:p w:rsidR="00FE3E53" w:rsidRPr="00FE3E53" w:rsidRDefault="00FE3E53" w:rsidP="00FE3E53">
      <w:pPr>
        <w:pStyle w:val="NormalWeb"/>
        <w:rPr>
          <w:rFonts w:ascii="Gotham Book" w:hAnsi="Gotham Book" w:cs="Arial"/>
          <w:sz w:val="18"/>
          <w:szCs w:val="18"/>
        </w:rPr>
      </w:pPr>
      <w:r>
        <w:rPr>
          <w:rFonts w:ascii="Gotham Book" w:hAnsi="Gotham Book" w:cs="Arial"/>
          <w:sz w:val="18"/>
          <w:szCs w:val="18"/>
        </w:rPr>
        <w:t>Interested parties may</w:t>
      </w:r>
      <w:r w:rsidRPr="00FE3E53">
        <w:rPr>
          <w:rFonts w:ascii="Gotham Book" w:hAnsi="Gotham Book" w:cs="Arial"/>
          <w:sz w:val="18"/>
          <w:szCs w:val="18"/>
        </w:rPr>
        <w:t xml:space="preserve"> contact Ursula Davila at udavila@mysourcewise.com or Tom Picraux, Advisory Membership Chair, at dpicraux@gmail.com. </w:t>
      </w:r>
    </w:p>
    <w:p w:rsidR="00C9375C" w:rsidRDefault="00C9375C" w:rsidP="00175674">
      <w:pPr>
        <w:pStyle w:val="NormalWeb"/>
        <w:rPr>
          <w:rFonts w:ascii="Gotham Book" w:hAnsi="Gotham Book" w:cs="Arial"/>
          <w:sz w:val="18"/>
          <w:szCs w:val="18"/>
        </w:rPr>
      </w:pPr>
      <w:r w:rsidRPr="00FE3E53">
        <w:rPr>
          <w:rFonts w:ascii="Gotham Book" w:hAnsi="Gotham Book" w:cs="Arial"/>
          <w:sz w:val="18"/>
          <w:szCs w:val="18"/>
        </w:rPr>
        <w:t>Sourcewise is the designated Area Agency on Aging of Santa Clara County and is one of thirty-three Area Agencies on Aging in California. As an independent non-profit organization, Sourcewise educates, prepares, and provides direct support services and resources to older adults, caregivers and individuals with disabilities in Santa Clara County.</w:t>
      </w:r>
    </w:p>
    <w:p w:rsidR="00C9375C" w:rsidRPr="00FE3E53" w:rsidRDefault="00C9375C" w:rsidP="00C9375C">
      <w:pPr>
        <w:pStyle w:val="NormalWeb"/>
        <w:rPr>
          <w:rFonts w:ascii="Gotham Book" w:hAnsi="Gotham Book" w:cs="Arial"/>
          <w:sz w:val="18"/>
          <w:szCs w:val="18"/>
          <w:highlight w:val="lightGray"/>
        </w:rPr>
      </w:pPr>
      <w:r w:rsidRPr="00FE3E53">
        <w:rPr>
          <w:rFonts w:ascii="Gotham Book" w:hAnsi="Gotham Book" w:cs="Arial"/>
          <w:sz w:val="18"/>
          <w:szCs w:val="18"/>
        </w:rPr>
        <w:t>Learn more about the Sourcewise Advisory Council and services offered by Sourcewise in support of the Santa Clara County community at mysourcewise.com/advisory</w:t>
      </w:r>
      <w:r>
        <w:rPr>
          <w:rFonts w:ascii="Gotham Book" w:hAnsi="Gotham Book" w:cs="Arial"/>
          <w:sz w:val="18"/>
          <w:szCs w:val="18"/>
        </w:rPr>
        <w:t xml:space="preserve">.  </w:t>
      </w:r>
    </w:p>
    <w:p w:rsidR="00965F6E" w:rsidRPr="00175674" w:rsidRDefault="00965F6E" w:rsidP="00175674">
      <w:pPr>
        <w:pStyle w:val="NoSpacing"/>
        <w:rPr>
          <w:rFonts w:ascii="Gotham Book" w:hAnsi="Gotham Book"/>
          <w:sz w:val="18"/>
          <w:szCs w:val="18"/>
        </w:rPr>
      </w:pPr>
      <w:r w:rsidRPr="00175674">
        <w:rPr>
          <w:rFonts w:ascii="Gotham Book" w:hAnsi="Gotham Book"/>
          <w:sz w:val="18"/>
          <w:szCs w:val="18"/>
        </w:rPr>
        <w:t>######</w:t>
      </w:r>
    </w:p>
    <w:p w:rsidR="00965F6E" w:rsidRPr="00175674" w:rsidRDefault="00965F6E" w:rsidP="00175674">
      <w:pPr>
        <w:pStyle w:val="NoSpacing"/>
        <w:rPr>
          <w:rFonts w:ascii="Gotham Book" w:hAnsi="Gotham Book"/>
          <w:sz w:val="18"/>
          <w:szCs w:val="18"/>
        </w:rPr>
      </w:pPr>
      <w:r w:rsidRPr="00175674">
        <w:rPr>
          <w:rFonts w:ascii="Gotham Book" w:hAnsi="Gotham Book"/>
          <w:sz w:val="18"/>
          <w:szCs w:val="18"/>
        </w:rPr>
        <w:t>Contact info: Crystal Shafiabady</w:t>
      </w:r>
    </w:p>
    <w:p w:rsidR="00965F6E" w:rsidRPr="00175674" w:rsidRDefault="00965F6E" w:rsidP="00175674">
      <w:pPr>
        <w:pStyle w:val="NoSpacing"/>
        <w:rPr>
          <w:rFonts w:ascii="Gotham Book" w:hAnsi="Gotham Book"/>
          <w:sz w:val="18"/>
          <w:szCs w:val="18"/>
        </w:rPr>
      </w:pPr>
      <w:r w:rsidRPr="00175674">
        <w:rPr>
          <w:rFonts w:ascii="Gotham Book" w:hAnsi="Gotham Book"/>
          <w:sz w:val="18"/>
          <w:szCs w:val="18"/>
        </w:rPr>
        <w:t>Director, Information &amp; Awareness</w:t>
      </w:r>
    </w:p>
    <w:p w:rsidR="00965F6E" w:rsidRDefault="00965F6E" w:rsidP="00965F6E">
      <w:pPr>
        <w:spacing w:after="0" w:line="240" w:lineRule="auto"/>
        <w:rPr>
          <w:rFonts w:ascii="Gotham Book" w:hAnsi="Gotham Book"/>
          <w:sz w:val="18"/>
          <w:szCs w:val="18"/>
        </w:rPr>
      </w:pPr>
      <w:r>
        <w:rPr>
          <w:rFonts w:ascii="Gotham Book" w:hAnsi="Gotham Book"/>
          <w:sz w:val="18"/>
          <w:szCs w:val="18"/>
        </w:rPr>
        <w:t>(408) 350-3217</w:t>
      </w:r>
    </w:p>
    <w:p w:rsidR="00965F6E" w:rsidRDefault="00965F6E" w:rsidP="00965F6E">
      <w:pPr>
        <w:spacing w:after="0" w:line="240" w:lineRule="auto"/>
        <w:rPr>
          <w:rFonts w:ascii="Gotham Book" w:hAnsi="Gotham Book"/>
          <w:sz w:val="18"/>
          <w:szCs w:val="18"/>
        </w:rPr>
      </w:pPr>
      <w:r>
        <w:rPr>
          <w:rFonts w:ascii="Gotham Book" w:hAnsi="Gotham Book"/>
          <w:sz w:val="18"/>
          <w:szCs w:val="18"/>
        </w:rPr>
        <w:t>cshafiabady@mysourcewise.com</w:t>
      </w:r>
    </w:p>
    <w:p w:rsidR="00965F6E" w:rsidRPr="00D30F26" w:rsidRDefault="00965F6E" w:rsidP="00965F6E">
      <w:pPr>
        <w:rPr>
          <w:rFonts w:ascii="Gotham Book" w:hAnsi="Gotham Book"/>
          <w:sz w:val="18"/>
          <w:szCs w:val="18"/>
        </w:rPr>
      </w:pPr>
    </w:p>
    <w:p w:rsidR="00965F6E" w:rsidRPr="00D30F26" w:rsidRDefault="00965F6E" w:rsidP="00965F6E">
      <w:pPr>
        <w:rPr>
          <w:rFonts w:ascii="Gotham Book" w:hAnsi="Gotham Book"/>
          <w:i/>
          <w:sz w:val="18"/>
          <w:szCs w:val="18"/>
        </w:rPr>
      </w:pPr>
      <w:r w:rsidRPr="00D30F26">
        <w:rPr>
          <w:rFonts w:ascii="Gotham Book" w:hAnsi="Gotham Book"/>
          <w:i/>
          <w:sz w:val="18"/>
          <w:szCs w:val="18"/>
        </w:rPr>
        <w:t>We welcome the re-use, republication, and distribution of Sourcewise content. Please credit us with the following information: Used with the permission of http://www.mysourcewise.com.</w:t>
      </w:r>
    </w:p>
    <w:sectPr w:rsidR="00965F6E" w:rsidRPr="00D30F26" w:rsidSect="005B5A08">
      <w:pgSz w:w="12240" w:h="15840"/>
      <w:pgMar w:top="63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380" w:rsidRDefault="007D6380" w:rsidP="007D6380">
      <w:pPr>
        <w:spacing w:after="0" w:line="240" w:lineRule="auto"/>
      </w:pPr>
      <w:r>
        <w:separator/>
      </w:r>
    </w:p>
  </w:endnote>
  <w:endnote w:type="continuationSeparator" w:id="0">
    <w:p w:rsidR="007D6380" w:rsidRDefault="007D6380" w:rsidP="007D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 Book">
    <w:altName w:val="Gotham Book"/>
    <w:panose1 w:val="02000503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380" w:rsidRDefault="007D6380" w:rsidP="007D6380">
      <w:pPr>
        <w:spacing w:after="0" w:line="240" w:lineRule="auto"/>
      </w:pPr>
      <w:r>
        <w:separator/>
      </w:r>
    </w:p>
  </w:footnote>
  <w:footnote w:type="continuationSeparator" w:id="0">
    <w:p w:rsidR="007D6380" w:rsidRDefault="007D6380" w:rsidP="007D63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437"/>
    <w:rsid w:val="00041862"/>
    <w:rsid w:val="00054830"/>
    <w:rsid w:val="000F0437"/>
    <w:rsid w:val="00144F33"/>
    <w:rsid w:val="00175674"/>
    <w:rsid w:val="00314367"/>
    <w:rsid w:val="003C1B3A"/>
    <w:rsid w:val="00431FDB"/>
    <w:rsid w:val="004C6CBF"/>
    <w:rsid w:val="004D337E"/>
    <w:rsid w:val="0059230C"/>
    <w:rsid w:val="005B5A08"/>
    <w:rsid w:val="006421B9"/>
    <w:rsid w:val="00650521"/>
    <w:rsid w:val="0076688C"/>
    <w:rsid w:val="007D6380"/>
    <w:rsid w:val="008524EA"/>
    <w:rsid w:val="0087534D"/>
    <w:rsid w:val="00956979"/>
    <w:rsid w:val="00961633"/>
    <w:rsid w:val="00965F6E"/>
    <w:rsid w:val="009771FE"/>
    <w:rsid w:val="009F7676"/>
    <w:rsid w:val="00A06586"/>
    <w:rsid w:val="00A500A5"/>
    <w:rsid w:val="00AE2E66"/>
    <w:rsid w:val="00B42A55"/>
    <w:rsid w:val="00BE4085"/>
    <w:rsid w:val="00C44B68"/>
    <w:rsid w:val="00C9375C"/>
    <w:rsid w:val="00D04E79"/>
    <w:rsid w:val="00D431B3"/>
    <w:rsid w:val="00DE33AA"/>
    <w:rsid w:val="00E453ED"/>
    <w:rsid w:val="00F451D8"/>
    <w:rsid w:val="00F5177C"/>
    <w:rsid w:val="00F63348"/>
    <w:rsid w:val="00FE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163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41862"/>
    <w:rPr>
      <w:sz w:val="16"/>
      <w:szCs w:val="16"/>
    </w:rPr>
  </w:style>
  <w:style w:type="paragraph" w:styleId="CommentText">
    <w:name w:val="annotation text"/>
    <w:basedOn w:val="Normal"/>
    <w:link w:val="CommentTextChar"/>
    <w:uiPriority w:val="99"/>
    <w:semiHidden/>
    <w:unhideWhenUsed/>
    <w:rsid w:val="00041862"/>
    <w:pPr>
      <w:spacing w:line="240" w:lineRule="auto"/>
    </w:pPr>
    <w:rPr>
      <w:sz w:val="20"/>
      <w:szCs w:val="20"/>
    </w:rPr>
  </w:style>
  <w:style w:type="character" w:customStyle="1" w:styleId="CommentTextChar">
    <w:name w:val="Comment Text Char"/>
    <w:basedOn w:val="DefaultParagraphFont"/>
    <w:link w:val="CommentText"/>
    <w:uiPriority w:val="99"/>
    <w:semiHidden/>
    <w:rsid w:val="00041862"/>
    <w:rPr>
      <w:sz w:val="20"/>
      <w:szCs w:val="20"/>
    </w:rPr>
  </w:style>
  <w:style w:type="paragraph" w:styleId="CommentSubject">
    <w:name w:val="annotation subject"/>
    <w:basedOn w:val="CommentText"/>
    <w:next w:val="CommentText"/>
    <w:link w:val="CommentSubjectChar"/>
    <w:uiPriority w:val="99"/>
    <w:semiHidden/>
    <w:unhideWhenUsed/>
    <w:rsid w:val="00041862"/>
    <w:rPr>
      <w:b/>
      <w:bCs/>
    </w:rPr>
  </w:style>
  <w:style w:type="character" w:customStyle="1" w:styleId="CommentSubjectChar">
    <w:name w:val="Comment Subject Char"/>
    <w:basedOn w:val="CommentTextChar"/>
    <w:link w:val="CommentSubject"/>
    <w:uiPriority w:val="99"/>
    <w:semiHidden/>
    <w:rsid w:val="00041862"/>
    <w:rPr>
      <w:b/>
      <w:bCs/>
      <w:sz w:val="20"/>
      <w:szCs w:val="20"/>
    </w:rPr>
  </w:style>
  <w:style w:type="paragraph" w:styleId="BalloonText">
    <w:name w:val="Balloon Text"/>
    <w:basedOn w:val="Normal"/>
    <w:link w:val="BalloonTextChar"/>
    <w:uiPriority w:val="99"/>
    <w:semiHidden/>
    <w:unhideWhenUsed/>
    <w:rsid w:val="00041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862"/>
    <w:rPr>
      <w:rFonts w:ascii="Tahoma" w:hAnsi="Tahoma" w:cs="Tahoma"/>
      <w:sz w:val="16"/>
      <w:szCs w:val="16"/>
    </w:rPr>
  </w:style>
  <w:style w:type="paragraph" w:styleId="NoSpacing">
    <w:name w:val="No Spacing"/>
    <w:uiPriority w:val="1"/>
    <w:qFormat/>
    <w:rsid w:val="00175674"/>
    <w:pPr>
      <w:spacing w:after="0" w:line="240" w:lineRule="auto"/>
    </w:pPr>
  </w:style>
  <w:style w:type="paragraph" w:styleId="Header">
    <w:name w:val="header"/>
    <w:basedOn w:val="Normal"/>
    <w:link w:val="HeaderChar"/>
    <w:uiPriority w:val="99"/>
    <w:unhideWhenUsed/>
    <w:rsid w:val="007D6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380"/>
  </w:style>
  <w:style w:type="paragraph" w:styleId="Footer">
    <w:name w:val="footer"/>
    <w:basedOn w:val="Normal"/>
    <w:link w:val="FooterChar"/>
    <w:uiPriority w:val="99"/>
    <w:unhideWhenUsed/>
    <w:rsid w:val="007D6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163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41862"/>
    <w:rPr>
      <w:sz w:val="16"/>
      <w:szCs w:val="16"/>
    </w:rPr>
  </w:style>
  <w:style w:type="paragraph" w:styleId="CommentText">
    <w:name w:val="annotation text"/>
    <w:basedOn w:val="Normal"/>
    <w:link w:val="CommentTextChar"/>
    <w:uiPriority w:val="99"/>
    <w:semiHidden/>
    <w:unhideWhenUsed/>
    <w:rsid w:val="00041862"/>
    <w:pPr>
      <w:spacing w:line="240" w:lineRule="auto"/>
    </w:pPr>
    <w:rPr>
      <w:sz w:val="20"/>
      <w:szCs w:val="20"/>
    </w:rPr>
  </w:style>
  <w:style w:type="character" w:customStyle="1" w:styleId="CommentTextChar">
    <w:name w:val="Comment Text Char"/>
    <w:basedOn w:val="DefaultParagraphFont"/>
    <w:link w:val="CommentText"/>
    <w:uiPriority w:val="99"/>
    <w:semiHidden/>
    <w:rsid w:val="00041862"/>
    <w:rPr>
      <w:sz w:val="20"/>
      <w:szCs w:val="20"/>
    </w:rPr>
  </w:style>
  <w:style w:type="paragraph" w:styleId="CommentSubject">
    <w:name w:val="annotation subject"/>
    <w:basedOn w:val="CommentText"/>
    <w:next w:val="CommentText"/>
    <w:link w:val="CommentSubjectChar"/>
    <w:uiPriority w:val="99"/>
    <w:semiHidden/>
    <w:unhideWhenUsed/>
    <w:rsid w:val="00041862"/>
    <w:rPr>
      <w:b/>
      <w:bCs/>
    </w:rPr>
  </w:style>
  <w:style w:type="character" w:customStyle="1" w:styleId="CommentSubjectChar">
    <w:name w:val="Comment Subject Char"/>
    <w:basedOn w:val="CommentTextChar"/>
    <w:link w:val="CommentSubject"/>
    <w:uiPriority w:val="99"/>
    <w:semiHidden/>
    <w:rsid w:val="00041862"/>
    <w:rPr>
      <w:b/>
      <w:bCs/>
      <w:sz w:val="20"/>
      <w:szCs w:val="20"/>
    </w:rPr>
  </w:style>
  <w:style w:type="paragraph" w:styleId="BalloonText">
    <w:name w:val="Balloon Text"/>
    <w:basedOn w:val="Normal"/>
    <w:link w:val="BalloonTextChar"/>
    <w:uiPriority w:val="99"/>
    <w:semiHidden/>
    <w:unhideWhenUsed/>
    <w:rsid w:val="00041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862"/>
    <w:rPr>
      <w:rFonts w:ascii="Tahoma" w:hAnsi="Tahoma" w:cs="Tahoma"/>
      <w:sz w:val="16"/>
      <w:szCs w:val="16"/>
    </w:rPr>
  </w:style>
  <w:style w:type="paragraph" w:styleId="NoSpacing">
    <w:name w:val="No Spacing"/>
    <w:uiPriority w:val="1"/>
    <w:qFormat/>
    <w:rsid w:val="00175674"/>
    <w:pPr>
      <w:spacing w:after="0" w:line="240" w:lineRule="auto"/>
    </w:pPr>
  </w:style>
  <w:style w:type="paragraph" w:styleId="Header">
    <w:name w:val="header"/>
    <w:basedOn w:val="Normal"/>
    <w:link w:val="HeaderChar"/>
    <w:uiPriority w:val="99"/>
    <w:unhideWhenUsed/>
    <w:rsid w:val="007D6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380"/>
  </w:style>
  <w:style w:type="paragraph" w:styleId="Footer">
    <w:name w:val="footer"/>
    <w:basedOn w:val="Normal"/>
    <w:link w:val="FooterChar"/>
    <w:uiPriority w:val="99"/>
    <w:unhideWhenUsed/>
    <w:rsid w:val="007D6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18162">
      <w:bodyDiv w:val="1"/>
      <w:marLeft w:val="0"/>
      <w:marRight w:val="0"/>
      <w:marTop w:val="0"/>
      <w:marBottom w:val="0"/>
      <w:divBdr>
        <w:top w:val="none" w:sz="0" w:space="0" w:color="auto"/>
        <w:left w:val="none" w:sz="0" w:space="0" w:color="auto"/>
        <w:bottom w:val="none" w:sz="0" w:space="0" w:color="auto"/>
        <w:right w:val="none" w:sz="0" w:space="0" w:color="auto"/>
      </w:divBdr>
    </w:div>
    <w:div w:id="756634577">
      <w:bodyDiv w:val="1"/>
      <w:marLeft w:val="0"/>
      <w:marRight w:val="0"/>
      <w:marTop w:val="0"/>
      <w:marBottom w:val="0"/>
      <w:divBdr>
        <w:top w:val="none" w:sz="0" w:space="0" w:color="auto"/>
        <w:left w:val="none" w:sz="0" w:space="0" w:color="auto"/>
        <w:bottom w:val="none" w:sz="0" w:space="0" w:color="auto"/>
        <w:right w:val="none" w:sz="0" w:space="0" w:color="auto"/>
      </w:divBdr>
      <w:divsChild>
        <w:div w:id="546062271">
          <w:marLeft w:val="0"/>
          <w:marRight w:val="0"/>
          <w:marTop w:val="0"/>
          <w:marBottom w:val="0"/>
          <w:divBdr>
            <w:top w:val="none" w:sz="0" w:space="0" w:color="auto"/>
            <w:left w:val="none" w:sz="0" w:space="0" w:color="auto"/>
            <w:bottom w:val="none" w:sz="0" w:space="0" w:color="auto"/>
            <w:right w:val="none" w:sz="0" w:space="0" w:color="auto"/>
          </w:divBdr>
          <w:divsChild>
            <w:div w:id="1343582297">
              <w:marLeft w:val="0"/>
              <w:marRight w:val="0"/>
              <w:marTop w:val="0"/>
              <w:marBottom w:val="0"/>
              <w:divBdr>
                <w:top w:val="none" w:sz="0" w:space="0" w:color="auto"/>
                <w:left w:val="none" w:sz="0" w:space="0" w:color="auto"/>
                <w:bottom w:val="none" w:sz="0" w:space="0" w:color="auto"/>
                <w:right w:val="none" w:sz="0" w:space="0" w:color="auto"/>
              </w:divBdr>
              <w:divsChild>
                <w:div w:id="1203782259">
                  <w:marLeft w:val="0"/>
                  <w:marRight w:val="0"/>
                  <w:marTop w:val="0"/>
                  <w:marBottom w:val="0"/>
                  <w:divBdr>
                    <w:top w:val="none" w:sz="0" w:space="0" w:color="auto"/>
                    <w:left w:val="none" w:sz="0" w:space="0" w:color="auto"/>
                    <w:bottom w:val="none" w:sz="0" w:space="0" w:color="auto"/>
                    <w:right w:val="none" w:sz="0" w:space="0" w:color="auto"/>
                  </w:divBdr>
                  <w:divsChild>
                    <w:div w:id="1560095609">
                      <w:marLeft w:val="0"/>
                      <w:marRight w:val="0"/>
                      <w:marTop w:val="0"/>
                      <w:marBottom w:val="0"/>
                      <w:divBdr>
                        <w:top w:val="none" w:sz="0" w:space="0" w:color="auto"/>
                        <w:left w:val="none" w:sz="0" w:space="0" w:color="auto"/>
                        <w:bottom w:val="none" w:sz="0" w:space="0" w:color="auto"/>
                        <w:right w:val="none" w:sz="0" w:space="0" w:color="auto"/>
                      </w:divBdr>
                      <w:divsChild>
                        <w:div w:id="1661233859">
                          <w:marLeft w:val="0"/>
                          <w:marRight w:val="0"/>
                          <w:marTop w:val="0"/>
                          <w:marBottom w:val="0"/>
                          <w:divBdr>
                            <w:top w:val="none" w:sz="0" w:space="0" w:color="auto"/>
                            <w:left w:val="none" w:sz="0" w:space="0" w:color="auto"/>
                            <w:bottom w:val="none" w:sz="0" w:space="0" w:color="auto"/>
                            <w:right w:val="none" w:sz="0" w:space="0" w:color="auto"/>
                          </w:divBdr>
                          <w:divsChild>
                            <w:div w:id="1264336012">
                              <w:marLeft w:val="0"/>
                              <w:marRight w:val="0"/>
                              <w:marTop w:val="0"/>
                              <w:marBottom w:val="0"/>
                              <w:divBdr>
                                <w:top w:val="none" w:sz="0" w:space="0" w:color="auto"/>
                                <w:left w:val="none" w:sz="0" w:space="0" w:color="auto"/>
                                <w:bottom w:val="none" w:sz="0" w:space="0" w:color="auto"/>
                                <w:right w:val="none" w:sz="0" w:space="0" w:color="auto"/>
                              </w:divBdr>
                              <w:divsChild>
                                <w:div w:id="1314140649">
                                  <w:marLeft w:val="0"/>
                                  <w:marRight w:val="0"/>
                                  <w:marTop w:val="0"/>
                                  <w:marBottom w:val="0"/>
                                  <w:divBdr>
                                    <w:top w:val="none" w:sz="0" w:space="0" w:color="auto"/>
                                    <w:left w:val="none" w:sz="0" w:space="0" w:color="auto"/>
                                    <w:bottom w:val="none" w:sz="0" w:space="0" w:color="auto"/>
                                    <w:right w:val="none" w:sz="0" w:space="0" w:color="auto"/>
                                  </w:divBdr>
                                  <w:divsChild>
                                    <w:div w:id="920484127">
                                      <w:marLeft w:val="0"/>
                                      <w:marRight w:val="0"/>
                                      <w:marTop w:val="0"/>
                                      <w:marBottom w:val="0"/>
                                      <w:divBdr>
                                        <w:top w:val="none" w:sz="0" w:space="0" w:color="auto"/>
                                        <w:left w:val="none" w:sz="0" w:space="0" w:color="auto"/>
                                        <w:bottom w:val="none" w:sz="0" w:space="0" w:color="auto"/>
                                        <w:right w:val="none" w:sz="0" w:space="0" w:color="auto"/>
                                      </w:divBdr>
                                      <w:divsChild>
                                        <w:div w:id="363337187">
                                          <w:marLeft w:val="0"/>
                                          <w:marRight w:val="0"/>
                                          <w:marTop w:val="0"/>
                                          <w:marBottom w:val="0"/>
                                          <w:divBdr>
                                            <w:top w:val="none" w:sz="0" w:space="0" w:color="auto"/>
                                            <w:left w:val="none" w:sz="0" w:space="0" w:color="auto"/>
                                            <w:bottom w:val="none" w:sz="0" w:space="0" w:color="auto"/>
                                            <w:right w:val="none" w:sz="0" w:space="0" w:color="auto"/>
                                          </w:divBdr>
                                          <w:divsChild>
                                            <w:div w:id="1601983888">
                                              <w:marLeft w:val="0"/>
                                              <w:marRight w:val="0"/>
                                              <w:marTop w:val="0"/>
                                              <w:marBottom w:val="0"/>
                                              <w:divBdr>
                                                <w:top w:val="none" w:sz="0" w:space="0" w:color="auto"/>
                                                <w:left w:val="none" w:sz="0" w:space="0" w:color="auto"/>
                                                <w:bottom w:val="none" w:sz="0" w:space="0" w:color="auto"/>
                                                <w:right w:val="none" w:sz="0" w:space="0" w:color="auto"/>
                                              </w:divBdr>
                                              <w:divsChild>
                                                <w:div w:id="1624383970">
                                                  <w:marLeft w:val="0"/>
                                                  <w:marRight w:val="0"/>
                                                  <w:marTop w:val="0"/>
                                                  <w:marBottom w:val="0"/>
                                                  <w:divBdr>
                                                    <w:top w:val="none" w:sz="0" w:space="0" w:color="auto"/>
                                                    <w:left w:val="none" w:sz="0" w:space="0" w:color="auto"/>
                                                    <w:bottom w:val="none" w:sz="0" w:space="0" w:color="auto"/>
                                                    <w:right w:val="none" w:sz="0" w:space="0" w:color="auto"/>
                                                  </w:divBdr>
                                                  <w:divsChild>
                                                    <w:div w:id="1456633730">
                                                      <w:marLeft w:val="0"/>
                                                      <w:marRight w:val="0"/>
                                                      <w:marTop w:val="0"/>
                                                      <w:marBottom w:val="0"/>
                                                      <w:divBdr>
                                                        <w:top w:val="none" w:sz="0" w:space="0" w:color="auto"/>
                                                        <w:left w:val="none" w:sz="0" w:space="0" w:color="auto"/>
                                                        <w:bottom w:val="none" w:sz="0" w:space="0" w:color="auto"/>
                                                        <w:right w:val="none" w:sz="0" w:space="0" w:color="auto"/>
                                                      </w:divBdr>
                                                      <w:divsChild>
                                                        <w:div w:id="1338340843">
                                                          <w:marLeft w:val="0"/>
                                                          <w:marRight w:val="0"/>
                                                          <w:marTop w:val="0"/>
                                                          <w:marBottom w:val="0"/>
                                                          <w:divBdr>
                                                            <w:top w:val="none" w:sz="0" w:space="0" w:color="auto"/>
                                                            <w:left w:val="none" w:sz="0" w:space="0" w:color="auto"/>
                                                            <w:bottom w:val="none" w:sz="0" w:space="0" w:color="auto"/>
                                                            <w:right w:val="none" w:sz="0" w:space="0" w:color="auto"/>
                                                          </w:divBdr>
                                                          <w:divsChild>
                                                            <w:div w:id="1390499217">
                                                              <w:marLeft w:val="0"/>
                                                              <w:marRight w:val="0"/>
                                                              <w:marTop w:val="0"/>
                                                              <w:marBottom w:val="0"/>
                                                              <w:divBdr>
                                                                <w:top w:val="none" w:sz="0" w:space="0" w:color="auto"/>
                                                                <w:left w:val="none" w:sz="0" w:space="0" w:color="auto"/>
                                                                <w:bottom w:val="none" w:sz="0" w:space="0" w:color="auto"/>
                                                                <w:right w:val="none" w:sz="0" w:space="0" w:color="auto"/>
                                                              </w:divBdr>
                                                              <w:divsChild>
                                                                <w:div w:id="1364598201">
                                                                  <w:marLeft w:val="0"/>
                                                                  <w:marRight w:val="0"/>
                                                                  <w:marTop w:val="0"/>
                                                                  <w:marBottom w:val="0"/>
                                                                  <w:divBdr>
                                                                    <w:top w:val="none" w:sz="0" w:space="0" w:color="333333"/>
                                                                    <w:left w:val="none" w:sz="0" w:space="0" w:color="auto"/>
                                                                    <w:bottom w:val="none" w:sz="0" w:space="0" w:color="333333"/>
                                                                    <w:right w:val="none" w:sz="0" w:space="0" w:color="auto"/>
                                                                  </w:divBdr>
                                                                  <w:divsChild>
                                                                    <w:div w:id="1333139273">
                                                                      <w:marLeft w:val="0"/>
                                                                      <w:marRight w:val="0"/>
                                                                      <w:marTop w:val="0"/>
                                                                      <w:marBottom w:val="0"/>
                                                                      <w:divBdr>
                                                                        <w:top w:val="none" w:sz="0" w:space="0" w:color="auto"/>
                                                                        <w:left w:val="none" w:sz="0" w:space="0" w:color="auto"/>
                                                                        <w:bottom w:val="none" w:sz="0" w:space="0" w:color="auto"/>
                                                                        <w:right w:val="none" w:sz="0" w:space="0" w:color="auto"/>
                                                                      </w:divBdr>
                                                                      <w:divsChild>
                                                                        <w:div w:id="1814102845">
                                                                          <w:marLeft w:val="0"/>
                                                                          <w:marRight w:val="0"/>
                                                                          <w:marTop w:val="0"/>
                                                                          <w:marBottom w:val="0"/>
                                                                          <w:divBdr>
                                                                            <w:top w:val="none" w:sz="0" w:space="0" w:color="auto"/>
                                                                            <w:left w:val="none" w:sz="0" w:space="0" w:color="auto"/>
                                                                            <w:bottom w:val="none" w:sz="0" w:space="0" w:color="auto"/>
                                                                            <w:right w:val="none" w:sz="0" w:space="0" w:color="auto"/>
                                                                          </w:divBdr>
                                                                          <w:divsChild>
                                                                            <w:div w:id="600718917">
                                                                              <w:marLeft w:val="0"/>
                                                                              <w:marRight w:val="0"/>
                                                                              <w:marTop w:val="0"/>
                                                                              <w:marBottom w:val="0"/>
                                                                              <w:divBdr>
                                                                                <w:top w:val="none" w:sz="0" w:space="0" w:color="auto"/>
                                                                                <w:left w:val="none" w:sz="0" w:space="0" w:color="auto"/>
                                                                                <w:bottom w:val="none" w:sz="0" w:space="0" w:color="auto"/>
                                                                                <w:right w:val="none" w:sz="0" w:space="0" w:color="auto"/>
                                                                              </w:divBdr>
                                                                              <w:divsChild>
                                                                                <w:div w:id="1079909279">
                                                                                  <w:marLeft w:val="0"/>
                                                                                  <w:marRight w:val="0"/>
                                                                                  <w:marTop w:val="0"/>
                                                                                  <w:marBottom w:val="0"/>
                                                                                  <w:divBdr>
                                                                                    <w:top w:val="none" w:sz="0" w:space="0" w:color="auto"/>
                                                                                    <w:left w:val="none" w:sz="0" w:space="0" w:color="auto"/>
                                                                                    <w:bottom w:val="none" w:sz="0" w:space="0" w:color="auto"/>
                                                                                    <w:right w:val="none" w:sz="0" w:space="0" w:color="auto"/>
                                                                                  </w:divBdr>
                                                                                  <w:divsChild>
                                                                                    <w:div w:id="1403408448">
                                                                                      <w:marLeft w:val="0"/>
                                                                                      <w:marRight w:val="0"/>
                                                                                      <w:marTop w:val="0"/>
                                                                                      <w:marBottom w:val="0"/>
                                                                                      <w:divBdr>
                                                                                        <w:top w:val="none" w:sz="0" w:space="0" w:color="auto"/>
                                                                                        <w:left w:val="none" w:sz="0" w:space="0" w:color="auto"/>
                                                                                        <w:bottom w:val="none" w:sz="0" w:space="0" w:color="auto"/>
                                                                                        <w:right w:val="none" w:sz="0" w:space="0" w:color="auto"/>
                                                                                      </w:divBdr>
                                                                                      <w:divsChild>
                                                                                        <w:div w:id="1241057199">
                                                                                          <w:marLeft w:val="0"/>
                                                                                          <w:marRight w:val="0"/>
                                                                                          <w:marTop w:val="0"/>
                                                                                          <w:marBottom w:val="0"/>
                                                                                          <w:divBdr>
                                                                                            <w:top w:val="none" w:sz="0" w:space="0" w:color="auto"/>
                                                                                            <w:left w:val="none" w:sz="0" w:space="0" w:color="auto"/>
                                                                                            <w:bottom w:val="none" w:sz="0" w:space="0" w:color="auto"/>
                                                                                            <w:right w:val="none" w:sz="0" w:space="0" w:color="auto"/>
                                                                                          </w:divBdr>
                                                                                          <w:divsChild>
                                                                                            <w:div w:id="791944833">
                                                                                              <w:marLeft w:val="0"/>
                                                                                              <w:marRight w:val="0"/>
                                                                                              <w:marTop w:val="0"/>
                                                                                              <w:marBottom w:val="0"/>
                                                                                              <w:divBdr>
                                                                                                <w:top w:val="none" w:sz="0" w:space="0" w:color="auto"/>
                                                                                                <w:left w:val="none" w:sz="0" w:space="0" w:color="auto"/>
                                                                                                <w:bottom w:val="none" w:sz="0" w:space="0" w:color="auto"/>
                                                                                                <w:right w:val="none" w:sz="0" w:space="0" w:color="auto"/>
                                                                                              </w:divBdr>
                                                                                              <w:divsChild>
                                                                                                <w:div w:id="2080060070">
                                                                                                  <w:marLeft w:val="0"/>
                                                                                                  <w:marRight w:val="0"/>
                                                                                                  <w:marTop w:val="0"/>
                                                                                                  <w:marBottom w:val="240"/>
                                                                                                  <w:divBdr>
                                                                                                    <w:top w:val="none" w:sz="0" w:space="0" w:color="333333"/>
                                                                                                    <w:left w:val="none" w:sz="0" w:space="0" w:color="333333"/>
                                                                                                    <w:bottom w:val="none" w:sz="0" w:space="0" w:color="auto"/>
                                                                                                    <w:right w:val="none" w:sz="0" w:space="0" w:color="333333"/>
                                                                                                  </w:divBdr>
                                                                                                  <w:divsChild>
                                                                                                    <w:div w:id="93593262">
                                                                                                      <w:marLeft w:val="0"/>
                                                                                                      <w:marRight w:val="0"/>
                                                                                                      <w:marTop w:val="0"/>
                                                                                                      <w:marBottom w:val="0"/>
                                                                                                      <w:divBdr>
                                                                                                        <w:top w:val="none" w:sz="0" w:space="0" w:color="auto"/>
                                                                                                        <w:left w:val="none" w:sz="0" w:space="0" w:color="auto"/>
                                                                                                        <w:bottom w:val="none" w:sz="0" w:space="0" w:color="auto"/>
                                                                                                        <w:right w:val="none" w:sz="0" w:space="0" w:color="auto"/>
                                                                                                      </w:divBdr>
                                                                                                      <w:divsChild>
                                                                                                        <w:div w:id="7030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308123">
      <w:bodyDiv w:val="1"/>
      <w:marLeft w:val="0"/>
      <w:marRight w:val="0"/>
      <w:marTop w:val="0"/>
      <w:marBottom w:val="0"/>
      <w:divBdr>
        <w:top w:val="none" w:sz="0" w:space="0" w:color="auto"/>
        <w:left w:val="none" w:sz="0" w:space="0" w:color="auto"/>
        <w:bottom w:val="none" w:sz="0" w:space="0" w:color="auto"/>
        <w:right w:val="none" w:sz="0" w:space="0" w:color="auto"/>
      </w:divBdr>
    </w:div>
    <w:div w:id="2003192012">
      <w:bodyDiv w:val="1"/>
      <w:marLeft w:val="0"/>
      <w:marRight w:val="0"/>
      <w:marTop w:val="0"/>
      <w:marBottom w:val="0"/>
      <w:divBdr>
        <w:top w:val="none" w:sz="0" w:space="0" w:color="auto"/>
        <w:left w:val="none" w:sz="0" w:space="0" w:color="auto"/>
        <w:bottom w:val="none" w:sz="0" w:space="0" w:color="auto"/>
        <w:right w:val="none" w:sz="0" w:space="0" w:color="auto"/>
      </w:divBdr>
      <w:divsChild>
        <w:div w:id="8020915">
          <w:marLeft w:val="0"/>
          <w:marRight w:val="0"/>
          <w:marTop w:val="0"/>
          <w:marBottom w:val="0"/>
          <w:divBdr>
            <w:top w:val="none" w:sz="0" w:space="0" w:color="auto"/>
            <w:left w:val="none" w:sz="0" w:space="0" w:color="auto"/>
            <w:bottom w:val="none" w:sz="0" w:space="0" w:color="auto"/>
            <w:right w:val="none" w:sz="0" w:space="0" w:color="auto"/>
          </w:divBdr>
          <w:divsChild>
            <w:div w:id="1802729147">
              <w:marLeft w:val="0"/>
              <w:marRight w:val="0"/>
              <w:marTop w:val="0"/>
              <w:marBottom w:val="0"/>
              <w:divBdr>
                <w:top w:val="none" w:sz="0" w:space="0" w:color="auto"/>
                <w:left w:val="none" w:sz="0" w:space="0" w:color="auto"/>
                <w:bottom w:val="none" w:sz="0" w:space="0" w:color="auto"/>
                <w:right w:val="none" w:sz="0" w:space="0" w:color="auto"/>
              </w:divBdr>
              <w:divsChild>
                <w:div w:id="1848785376">
                  <w:marLeft w:val="285"/>
                  <w:marRight w:val="0"/>
                  <w:marTop w:val="0"/>
                  <w:marBottom w:val="0"/>
                  <w:divBdr>
                    <w:top w:val="none" w:sz="0" w:space="0" w:color="auto"/>
                    <w:left w:val="none" w:sz="0" w:space="0" w:color="auto"/>
                    <w:bottom w:val="none" w:sz="0" w:space="0" w:color="auto"/>
                    <w:right w:val="none" w:sz="0" w:space="0" w:color="auto"/>
                  </w:divBdr>
                  <w:divsChild>
                    <w:div w:id="1943490745">
                      <w:marLeft w:val="0"/>
                      <w:marRight w:val="0"/>
                      <w:marTop w:val="0"/>
                      <w:marBottom w:val="0"/>
                      <w:divBdr>
                        <w:top w:val="none" w:sz="0" w:space="0" w:color="auto"/>
                        <w:left w:val="none" w:sz="0" w:space="0" w:color="auto"/>
                        <w:bottom w:val="none" w:sz="0" w:space="0" w:color="auto"/>
                        <w:right w:val="none" w:sz="0" w:space="0" w:color="auto"/>
                      </w:divBdr>
                      <w:divsChild>
                        <w:div w:id="557517047">
                          <w:marLeft w:val="0"/>
                          <w:marRight w:val="0"/>
                          <w:marTop w:val="0"/>
                          <w:marBottom w:val="0"/>
                          <w:divBdr>
                            <w:top w:val="none" w:sz="0" w:space="0" w:color="auto"/>
                            <w:left w:val="none" w:sz="0" w:space="0" w:color="auto"/>
                            <w:bottom w:val="none" w:sz="0" w:space="0" w:color="auto"/>
                            <w:right w:val="none" w:sz="0" w:space="0" w:color="auto"/>
                          </w:divBdr>
                          <w:divsChild>
                            <w:div w:id="2093700063">
                              <w:marLeft w:val="0"/>
                              <w:marRight w:val="0"/>
                              <w:marTop w:val="0"/>
                              <w:marBottom w:val="0"/>
                              <w:divBdr>
                                <w:top w:val="none" w:sz="0" w:space="0" w:color="auto"/>
                                <w:left w:val="none" w:sz="0" w:space="0" w:color="auto"/>
                                <w:bottom w:val="none" w:sz="0" w:space="0" w:color="auto"/>
                                <w:right w:val="none" w:sz="0" w:space="0" w:color="auto"/>
                              </w:divBdr>
                              <w:divsChild>
                                <w:div w:id="1817642431">
                                  <w:marLeft w:val="0"/>
                                  <w:marRight w:val="0"/>
                                  <w:marTop w:val="0"/>
                                  <w:marBottom w:val="0"/>
                                  <w:divBdr>
                                    <w:top w:val="none" w:sz="0" w:space="0" w:color="auto"/>
                                    <w:left w:val="none" w:sz="0" w:space="0" w:color="auto"/>
                                    <w:bottom w:val="none" w:sz="0" w:space="0" w:color="auto"/>
                                    <w:right w:val="none" w:sz="0" w:space="0" w:color="auto"/>
                                  </w:divBdr>
                                  <w:divsChild>
                                    <w:div w:id="1357388401">
                                      <w:marLeft w:val="0"/>
                                      <w:marRight w:val="0"/>
                                      <w:marTop w:val="0"/>
                                      <w:marBottom w:val="0"/>
                                      <w:divBdr>
                                        <w:top w:val="none" w:sz="0" w:space="0" w:color="auto"/>
                                        <w:left w:val="none" w:sz="0" w:space="0" w:color="auto"/>
                                        <w:bottom w:val="none" w:sz="0" w:space="0" w:color="auto"/>
                                        <w:right w:val="none" w:sz="0" w:space="0" w:color="auto"/>
                                      </w:divBdr>
                                      <w:divsChild>
                                        <w:div w:id="833951974">
                                          <w:marLeft w:val="0"/>
                                          <w:marRight w:val="0"/>
                                          <w:marTop w:val="0"/>
                                          <w:marBottom w:val="0"/>
                                          <w:divBdr>
                                            <w:top w:val="none" w:sz="0" w:space="0" w:color="auto"/>
                                            <w:left w:val="none" w:sz="0" w:space="0" w:color="auto"/>
                                            <w:bottom w:val="none" w:sz="0" w:space="0" w:color="auto"/>
                                            <w:right w:val="none" w:sz="0" w:space="0" w:color="auto"/>
                                          </w:divBdr>
                                          <w:divsChild>
                                            <w:div w:id="17156934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Shafiabady</dc:creator>
  <cp:lastModifiedBy>Crystal Shafiabady</cp:lastModifiedBy>
  <cp:revision>3</cp:revision>
  <dcterms:created xsi:type="dcterms:W3CDTF">2019-09-03T18:58:00Z</dcterms:created>
  <dcterms:modified xsi:type="dcterms:W3CDTF">2019-09-03T18:58:00Z</dcterms:modified>
</cp:coreProperties>
</file>