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02A49" w14:textId="73095D20" w:rsidR="00F540B7" w:rsidRPr="007D47D9" w:rsidRDefault="00B0695E" w:rsidP="00F540B7">
      <w:pPr>
        <w:pStyle w:val="CommentText"/>
      </w:pPr>
      <w:r w:rsidRPr="005B7DC4">
        <w:rPr>
          <w:rFonts w:ascii="Gotham" w:eastAsia="Gotham" w:hAnsi="Gotham" w:cs="Gotham"/>
          <w:b/>
          <w:bCs/>
          <w:sz w:val="18"/>
          <w:szCs w:val="18"/>
        </w:rPr>
        <w:t xml:space="preserve">Santa Clara, </w:t>
      </w:r>
      <w:r w:rsidR="001B6E96">
        <w:rPr>
          <w:rFonts w:ascii="Gotham" w:eastAsia="Gotham" w:hAnsi="Gotham" w:cs="Gotham"/>
          <w:b/>
          <w:bCs/>
          <w:sz w:val="18"/>
          <w:szCs w:val="18"/>
        </w:rPr>
        <w:t>May 03</w:t>
      </w:r>
      <w:r w:rsidRPr="005B7DC4">
        <w:rPr>
          <w:rFonts w:ascii="Gotham" w:eastAsia="Gotham" w:hAnsi="Gotham" w:cs="Gotham"/>
          <w:b/>
          <w:bCs/>
          <w:sz w:val="18"/>
          <w:szCs w:val="18"/>
        </w:rPr>
        <w:t>:</w:t>
      </w:r>
      <w:r w:rsidRPr="005B7DC4">
        <w:rPr>
          <w:rFonts w:ascii="Gotham" w:eastAsia="Gotham" w:hAnsi="Gotham" w:cs="Gotham"/>
          <w:sz w:val="18"/>
          <w:szCs w:val="18"/>
        </w:rPr>
        <w:t xml:space="preserve"> </w:t>
      </w:r>
      <w:r w:rsidR="00F540B7">
        <w:rPr>
          <w:rFonts w:ascii="Gotham" w:hAnsi="Gotham"/>
          <w:sz w:val="18"/>
          <w:szCs w:val="18"/>
        </w:rPr>
        <w:t xml:space="preserve">Our commitment at Sourcewise is to offer community resource solutions grounded in our rich history of serving the diverse communities of Santa Clara County as the Area Agency on Aging in Santa Clara County. Based on the recent events taking place in our country, as an organization focused on the needs of older adults, we are particularly horrified by the alarming increase in attacks on older Asian American Pacific Islanders (AAPI).  Sourcewise stands with the AAPI communities who have been subjected to discrimination during the COVID-19 pandemic. These acts of violence have stemmed from systemic racism through stereotypes and generalizations. As a community that values diversity, </w:t>
      </w:r>
      <w:r w:rsidR="00F540B7" w:rsidRPr="007D47D9">
        <w:rPr>
          <w:rFonts w:ascii="Gotham" w:hAnsi="Gotham"/>
          <w:sz w:val="18"/>
          <w:szCs w:val="18"/>
        </w:rPr>
        <w:t xml:space="preserve">equality, and fairness, we must unite to put an end to these discriminatory acts. </w:t>
      </w:r>
    </w:p>
    <w:p w14:paraId="48F30371" w14:textId="77777777" w:rsidR="00F540B7" w:rsidRPr="00D77347" w:rsidRDefault="00F540B7" w:rsidP="00F540B7">
      <w:r w:rsidRPr="00D77347">
        <w:rPr>
          <w:rFonts w:ascii="Gotham" w:hAnsi="Gotham"/>
          <w:sz w:val="18"/>
          <w:szCs w:val="18"/>
        </w:rPr>
        <w:t xml:space="preserve">Sourcewise acknowledges and strongly stands against the recent hate crimes towards AAPI and stands with all communities experiencing discrimination, violence, harassment, or inequity- including Black or African American, Latino and Latinx, LGBTQ+ and Native American communities. We condemn discrimination that devalues, physically harms, or ostracizes anyone because of </w:t>
      </w:r>
      <w:r w:rsidRPr="007D47D9">
        <w:rPr>
          <w:rFonts w:ascii="Gotham" w:hAnsi="Gotham"/>
          <w:sz w:val="18"/>
          <w:szCs w:val="18"/>
        </w:rPr>
        <w:t xml:space="preserve">where they were born, the color of their skin, the language they speak, their religion, their gender, who they choose to love, or the disability they experience. </w:t>
      </w:r>
    </w:p>
    <w:p w14:paraId="2DD7E67C" w14:textId="77777777" w:rsidR="00F540B7" w:rsidRPr="007D47D9" w:rsidRDefault="00F540B7" w:rsidP="00F540B7">
      <w:pPr>
        <w:pStyle w:val="CommentText"/>
      </w:pPr>
      <w:r w:rsidRPr="00D77347">
        <w:rPr>
          <w:rFonts w:ascii="Gotham" w:hAnsi="Gotham"/>
          <w:sz w:val="18"/>
          <w:szCs w:val="18"/>
        </w:rPr>
        <w:t>Our responsibility to serve and advocate on behalf of and for community members who may experience language barriers and who experience isolation caused by racial or ethnic status</w:t>
      </w:r>
      <w:r w:rsidRPr="007D47D9">
        <w:rPr>
          <w:rFonts w:ascii="Gotham" w:hAnsi="Gotham"/>
          <w:sz w:val="18"/>
          <w:szCs w:val="18"/>
        </w:rPr>
        <w:t>, national origin, religion, sexual identity, sexual orientation, or gender expression is a commitment we take seriously.</w:t>
      </w:r>
    </w:p>
    <w:p w14:paraId="4EB1F41E" w14:textId="77777777" w:rsidR="00F540B7" w:rsidRDefault="00F540B7" w:rsidP="00F540B7">
      <w:r w:rsidRPr="00D77347">
        <w:rPr>
          <w:rFonts w:ascii="Gotham" w:hAnsi="Gotham"/>
          <w:sz w:val="18"/>
          <w:szCs w:val="18"/>
        </w:rPr>
        <w:t>Sourcewise celebrates our diverse county and values the contributions that all communities offer in support of older adults and persons with disabilities</w:t>
      </w:r>
      <w:r>
        <w:rPr>
          <w:rFonts w:ascii="Gotham" w:hAnsi="Gotham"/>
          <w:sz w:val="18"/>
          <w:szCs w:val="18"/>
        </w:rPr>
        <w:t>.</w:t>
      </w:r>
    </w:p>
    <w:p w14:paraId="1BEF1145" w14:textId="77777777" w:rsidR="00F540B7" w:rsidRDefault="00F540B7" w:rsidP="00F540B7">
      <w:r>
        <w:rPr>
          <w:rFonts w:ascii="Gotham" w:hAnsi="Gotham"/>
          <w:b/>
          <w:bCs/>
          <w:sz w:val="18"/>
          <w:szCs w:val="18"/>
        </w:rPr>
        <w:t>About Sourcewise:</w:t>
      </w:r>
      <w:r>
        <w:rPr>
          <w:rFonts w:ascii="Gotham" w:hAnsi="Gotham"/>
          <w:sz w:val="18"/>
          <w:szCs w:val="18"/>
        </w:rPr>
        <w:t xml:space="preserve"> Our mission is to provide adults and their caregivers the tools and services they need to effectively navigate their health and life options. Through a comprehensive network of resources, Sourcewise strives to educate, support, and advocate for all adults, their families, and their caregivers within Santa Clara County. We empower our community by providing access to information, allowing for personal choices, and continued independence. Our commitment to offering community resource solutions is grounded in our rich history of serving the communities of Santa Clara County since 1973. Please call us if you or a loved one needs assistance with planning and preparing for your future. *Sourcewise is a 501 (c)(3) nonprofit organization. Visit: </w:t>
      </w:r>
      <w:hyperlink r:id="rId7" w:history="1">
        <w:r>
          <w:rPr>
            <w:rStyle w:val="Hyperlink"/>
            <w:rFonts w:ascii="Gotham" w:hAnsi="Gotham"/>
            <w:sz w:val="18"/>
            <w:szCs w:val="18"/>
          </w:rPr>
          <w:t>mysourcewise.com</w:t>
        </w:r>
      </w:hyperlink>
      <w:r>
        <w:rPr>
          <w:rFonts w:ascii="Gotham" w:hAnsi="Gotham"/>
          <w:sz w:val="18"/>
          <w:szCs w:val="18"/>
        </w:rPr>
        <w:t>.”</w:t>
      </w:r>
    </w:p>
    <w:p w14:paraId="403DC356" w14:textId="77777777" w:rsidR="00B0695E" w:rsidRPr="005B7DC4" w:rsidRDefault="00B0695E" w:rsidP="00B0695E">
      <w:pPr>
        <w:rPr>
          <w:rFonts w:ascii="Gotham" w:eastAsia="Gotham" w:hAnsi="Gotham" w:cs="Gotham"/>
          <w:color w:val="000000" w:themeColor="text1"/>
          <w:sz w:val="18"/>
          <w:szCs w:val="18"/>
        </w:rPr>
      </w:pPr>
      <w:r w:rsidRPr="15549F0F">
        <w:rPr>
          <w:rFonts w:ascii="Gotham" w:eastAsia="Gotham" w:hAnsi="Gotham" w:cs="Gotham"/>
          <w:color w:val="000000" w:themeColor="text1"/>
          <w:sz w:val="18"/>
          <w:szCs w:val="18"/>
        </w:rPr>
        <w:t>######</w:t>
      </w:r>
    </w:p>
    <w:p w14:paraId="735A2CF2" w14:textId="63E68D4B" w:rsidR="41E19263" w:rsidRDefault="41E19263" w:rsidP="15549F0F">
      <w:pPr>
        <w:rPr>
          <w:rFonts w:ascii="Gotham" w:eastAsia="Gotham" w:hAnsi="Gotham" w:cs="Gotham"/>
          <w:color w:val="000000" w:themeColor="text1"/>
          <w:sz w:val="18"/>
          <w:szCs w:val="18"/>
        </w:rPr>
      </w:pPr>
      <w:r w:rsidRPr="15549F0F">
        <w:rPr>
          <w:rFonts w:ascii="Gotham" w:eastAsia="Gotham" w:hAnsi="Gotham" w:cs="Gotham"/>
          <w:color w:val="000000" w:themeColor="text1"/>
          <w:sz w:val="18"/>
          <w:szCs w:val="18"/>
        </w:rPr>
        <w:t>Contact info: Sourcewise Advisory Council &amp; Board of Directors</w:t>
      </w:r>
    </w:p>
    <w:p w14:paraId="1C7B8386" w14:textId="333B220B" w:rsidR="00B0695E" w:rsidRPr="005B7DC4" w:rsidRDefault="32A31AAB" w:rsidP="00B0695E">
      <w:pPr>
        <w:rPr>
          <w:rFonts w:ascii="Gotham" w:eastAsia="Gotham" w:hAnsi="Gotham" w:cs="Gotham"/>
          <w:color w:val="000000" w:themeColor="text1"/>
          <w:sz w:val="18"/>
          <w:szCs w:val="18"/>
        </w:rPr>
      </w:pPr>
      <w:r w:rsidRPr="15549F0F">
        <w:rPr>
          <w:rFonts w:ascii="Gotham" w:eastAsia="Gotham" w:hAnsi="Gotham" w:cs="Gotham"/>
          <w:color w:val="000000" w:themeColor="text1"/>
          <w:sz w:val="18"/>
          <w:szCs w:val="18"/>
        </w:rPr>
        <w:t>Organization</w:t>
      </w:r>
      <w:r w:rsidR="540483B5" w:rsidRPr="15549F0F">
        <w:rPr>
          <w:rFonts w:ascii="Gotham" w:eastAsia="Gotham" w:hAnsi="Gotham" w:cs="Gotham"/>
          <w:color w:val="000000" w:themeColor="text1"/>
          <w:sz w:val="18"/>
          <w:szCs w:val="18"/>
        </w:rPr>
        <w:t xml:space="preserve"> Contact</w:t>
      </w:r>
      <w:r w:rsidR="00B0695E" w:rsidRPr="15549F0F">
        <w:rPr>
          <w:rFonts w:ascii="Gotham" w:eastAsia="Gotham" w:hAnsi="Gotham" w:cs="Gotham"/>
          <w:color w:val="000000" w:themeColor="text1"/>
          <w:sz w:val="18"/>
          <w:szCs w:val="18"/>
        </w:rPr>
        <w:t>: Elizabeth Brown</w:t>
      </w:r>
    </w:p>
    <w:p w14:paraId="497177E2" w14:textId="77777777" w:rsidR="00B0695E" w:rsidRPr="005B7DC4" w:rsidRDefault="00B0695E" w:rsidP="00B0695E">
      <w:pPr>
        <w:rPr>
          <w:rFonts w:ascii="Gotham" w:eastAsia="Gotham" w:hAnsi="Gotham" w:cs="Gotham"/>
          <w:color w:val="000000" w:themeColor="text1"/>
          <w:sz w:val="18"/>
          <w:szCs w:val="18"/>
        </w:rPr>
      </w:pPr>
      <w:r w:rsidRPr="005B7DC4">
        <w:rPr>
          <w:rFonts w:ascii="Gotham" w:eastAsia="Gotham" w:hAnsi="Gotham" w:cs="Gotham"/>
          <w:color w:val="000000" w:themeColor="text1"/>
          <w:sz w:val="18"/>
          <w:szCs w:val="18"/>
        </w:rPr>
        <w:t>Director, Information &amp; Awareness</w:t>
      </w:r>
    </w:p>
    <w:p w14:paraId="2110E887" w14:textId="77777777" w:rsidR="00B0695E" w:rsidRPr="005B7DC4" w:rsidRDefault="00B0695E" w:rsidP="00B0695E">
      <w:pPr>
        <w:rPr>
          <w:rFonts w:ascii="Gotham" w:eastAsia="Gotham" w:hAnsi="Gotham" w:cs="Gotham"/>
          <w:color w:val="000000" w:themeColor="text1"/>
          <w:sz w:val="18"/>
          <w:szCs w:val="18"/>
        </w:rPr>
      </w:pPr>
      <w:r w:rsidRPr="005B7DC4">
        <w:rPr>
          <w:rFonts w:ascii="Gotham" w:eastAsia="Gotham" w:hAnsi="Gotham" w:cs="Gotham"/>
          <w:color w:val="000000" w:themeColor="text1"/>
          <w:sz w:val="18"/>
          <w:szCs w:val="18"/>
        </w:rPr>
        <w:t xml:space="preserve">(408) </w:t>
      </w:r>
      <w:r w:rsidRPr="39A14F7F">
        <w:rPr>
          <w:rFonts w:ascii="Gotham" w:eastAsia="Gotham" w:hAnsi="Gotham" w:cs="Gotham"/>
          <w:color w:val="000000" w:themeColor="text1"/>
          <w:sz w:val="18"/>
          <w:szCs w:val="18"/>
        </w:rPr>
        <w:t>557</w:t>
      </w:r>
      <w:r w:rsidRPr="005B7DC4">
        <w:rPr>
          <w:rFonts w:ascii="Gotham" w:eastAsia="Gotham" w:hAnsi="Gotham" w:cs="Gotham"/>
          <w:color w:val="000000" w:themeColor="text1"/>
          <w:sz w:val="18"/>
          <w:szCs w:val="18"/>
        </w:rPr>
        <w:t>-</w:t>
      </w:r>
      <w:r w:rsidRPr="39A14F7F">
        <w:rPr>
          <w:rFonts w:ascii="Gotham" w:eastAsia="Gotham" w:hAnsi="Gotham" w:cs="Gotham"/>
          <w:color w:val="000000" w:themeColor="text1"/>
          <w:sz w:val="18"/>
          <w:szCs w:val="18"/>
        </w:rPr>
        <w:t>4701</w:t>
      </w:r>
    </w:p>
    <w:p w14:paraId="20B54B33" w14:textId="77777777" w:rsidR="00B0695E" w:rsidRPr="005B7DC4" w:rsidRDefault="00B0695E" w:rsidP="00B0695E">
      <w:pPr>
        <w:rPr>
          <w:rFonts w:ascii="Gotham" w:eastAsia="Gotham" w:hAnsi="Gotham" w:cs="Gotham"/>
          <w:color w:val="000000" w:themeColor="text1"/>
          <w:sz w:val="18"/>
          <w:szCs w:val="18"/>
        </w:rPr>
      </w:pPr>
      <w:r w:rsidRPr="005B7DC4">
        <w:rPr>
          <w:rFonts w:ascii="Gotham" w:eastAsia="Gotham" w:hAnsi="Gotham" w:cs="Gotham"/>
          <w:color w:val="000000" w:themeColor="text1"/>
          <w:sz w:val="18"/>
          <w:szCs w:val="18"/>
        </w:rPr>
        <w:t>Ebrown@mysourcewise.com</w:t>
      </w:r>
    </w:p>
    <w:p w14:paraId="6612BA4B" w14:textId="77777777" w:rsidR="00B0695E" w:rsidRPr="005B7DC4" w:rsidRDefault="00B0695E" w:rsidP="00B0695E">
      <w:pPr>
        <w:rPr>
          <w:rFonts w:ascii="Gotham" w:eastAsia="Gotham" w:hAnsi="Gotham" w:cs="Gotham"/>
          <w:color w:val="000000" w:themeColor="text1"/>
          <w:sz w:val="18"/>
          <w:szCs w:val="18"/>
        </w:rPr>
      </w:pPr>
      <w:r w:rsidRPr="005B7DC4">
        <w:rPr>
          <w:rFonts w:ascii="Gotham" w:eastAsia="Gotham" w:hAnsi="Gotham" w:cs="Gotham"/>
          <w:color w:val="000000" w:themeColor="text1"/>
          <w:sz w:val="18"/>
          <w:szCs w:val="18"/>
        </w:rPr>
        <w:t xml:space="preserve">We welcome the re-use, republication, and distribution of Sourcewise content. Please credit us with the following information: Used with the </w:t>
      </w:r>
      <w:r w:rsidRPr="00FA3292">
        <w:rPr>
          <w:rFonts w:ascii="Gotham" w:eastAsia="Gotham" w:hAnsi="Gotham" w:cs="Gotham"/>
          <w:color w:val="000000" w:themeColor="text1"/>
          <w:sz w:val="18"/>
          <w:szCs w:val="18"/>
        </w:rPr>
        <w:t xml:space="preserve">permission of </w:t>
      </w:r>
      <w:hyperlink r:id="rId8" w:history="1">
        <w:r w:rsidRPr="00FA3292">
          <w:rPr>
            <w:rStyle w:val="Hyperlink"/>
            <w:rFonts w:ascii="Gotham" w:eastAsia="Times New Roman" w:hAnsi="Gotham" w:cs="Times New Roman"/>
            <w:sz w:val="18"/>
            <w:szCs w:val="18"/>
          </w:rPr>
          <w:t>http://www.mysourcewise.com</w:t>
        </w:r>
      </w:hyperlink>
      <w:r w:rsidRPr="00FA3292">
        <w:rPr>
          <w:rFonts w:ascii="Gotham" w:eastAsia="Gotham" w:hAnsi="Gotham" w:cs="Gotham"/>
          <w:color w:val="000000" w:themeColor="text1"/>
          <w:sz w:val="18"/>
          <w:szCs w:val="18"/>
        </w:rPr>
        <w:t>.</w:t>
      </w:r>
    </w:p>
    <w:p w14:paraId="3EF2159F" w14:textId="77777777" w:rsidR="39A14F7F" w:rsidRDefault="39A14F7F" w:rsidP="39A14F7F"/>
    <w:sectPr w:rsidR="39A14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panose1 w:val="02000503000000000000"/>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0DA9C5"/>
    <w:rsid w:val="000061D1"/>
    <w:rsid w:val="0002266F"/>
    <w:rsid w:val="00033943"/>
    <w:rsid w:val="00033D4A"/>
    <w:rsid w:val="00034158"/>
    <w:rsid w:val="000707AD"/>
    <w:rsid w:val="0007391D"/>
    <w:rsid w:val="0008511C"/>
    <w:rsid w:val="00085E74"/>
    <w:rsid w:val="000A00BA"/>
    <w:rsid w:val="000A2B56"/>
    <w:rsid w:val="000C3ACC"/>
    <w:rsid w:val="000C48B6"/>
    <w:rsid w:val="0010461B"/>
    <w:rsid w:val="00124B66"/>
    <w:rsid w:val="001363C2"/>
    <w:rsid w:val="0015166A"/>
    <w:rsid w:val="00175C83"/>
    <w:rsid w:val="00184F48"/>
    <w:rsid w:val="001B6E96"/>
    <w:rsid w:val="001C0432"/>
    <w:rsid w:val="001D0D1E"/>
    <w:rsid w:val="001F79B2"/>
    <w:rsid w:val="002146BA"/>
    <w:rsid w:val="0021641E"/>
    <w:rsid w:val="002227B7"/>
    <w:rsid w:val="002442DA"/>
    <w:rsid w:val="00281BC9"/>
    <w:rsid w:val="00282B10"/>
    <w:rsid w:val="00294A7A"/>
    <w:rsid w:val="002A7F6D"/>
    <w:rsid w:val="002B4CA5"/>
    <w:rsid w:val="003374C9"/>
    <w:rsid w:val="00367F48"/>
    <w:rsid w:val="003710A3"/>
    <w:rsid w:val="00391529"/>
    <w:rsid w:val="00396522"/>
    <w:rsid w:val="00403214"/>
    <w:rsid w:val="00420EB6"/>
    <w:rsid w:val="00434CA5"/>
    <w:rsid w:val="00457471"/>
    <w:rsid w:val="00461B46"/>
    <w:rsid w:val="00466333"/>
    <w:rsid w:val="004721F8"/>
    <w:rsid w:val="004A5257"/>
    <w:rsid w:val="004B2177"/>
    <w:rsid w:val="004B40CA"/>
    <w:rsid w:val="004B769D"/>
    <w:rsid w:val="004D5CFD"/>
    <w:rsid w:val="004E70C1"/>
    <w:rsid w:val="00526C8C"/>
    <w:rsid w:val="00531031"/>
    <w:rsid w:val="00537206"/>
    <w:rsid w:val="00576339"/>
    <w:rsid w:val="00583007"/>
    <w:rsid w:val="00587026"/>
    <w:rsid w:val="005C0127"/>
    <w:rsid w:val="005D49CE"/>
    <w:rsid w:val="005E7D9A"/>
    <w:rsid w:val="0061487D"/>
    <w:rsid w:val="0063313C"/>
    <w:rsid w:val="00665F65"/>
    <w:rsid w:val="00677650"/>
    <w:rsid w:val="006E5ECA"/>
    <w:rsid w:val="006F27B6"/>
    <w:rsid w:val="006F38A6"/>
    <w:rsid w:val="006F580B"/>
    <w:rsid w:val="0072360E"/>
    <w:rsid w:val="00730403"/>
    <w:rsid w:val="007558EE"/>
    <w:rsid w:val="00763CF8"/>
    <w:rsid w:val="0076499D"/>
    <w:rsid w:val="00777AE7"/>
    <w:rsid w:val="00796116"/>
    <w:rsid w:val="007B0EFF"/>
    <w:rsid w:val="007D47D9"/>
    <w:rsid w:val="007E7B12"/>
    <w:rsid w:val="007F148E"/>
    <w:rsid w:val="0085105A"/>
    <w:rsid w:val="0086486B"/>
    <w:rsid w:val="0087351B"/>
    <w:rsid w:val="00873902"/>
    <w:rsid w:val="00897852"/>
    <w:rsid w:val="008A4733"/>
    <w:rsid w:val="008C5F83"/>
    <w:rsid w:val="008E44C4"/>
    <w:rsid w:val="00907102"/>
    <w:rsid w:val="00927D39"/>
    <w:rsid w:val="0093587E"/>
    <w:rsid w:val="009528BD"/>
    <w:rsid w:val="0099145C"/>
    <w:rsid w:val="00994106"/>
    <w:rsid w:val="009C0D93"/>
    <w:rsid w:val="009D30D7"/>
    <w:rsid w:val="009E09E8"/>
    <w:rsid w:val="009E4902"/>
    <w:rsid w:val="00A009AA"/>
    <w:rsid w:val="00A053EC"/>
    <w:rsid w:val="00A11111"/>
    <w:rsid w:val="00A11E09"/>
    <w:rsid w:val="00A16E00"/>
    <w:rsid w:val="00A25A12"/>
    <w:rsid w:val="00A44A8D"/>
    <w:rsid w:val="00A8014C"/>
    <w:rsid w:val="00A966E3"/>
    <w:rsid w:val="00AB683C"/>
    <w:rsid w:val="00AB720A"/>
    <w:rsid w:val="00AE1E12"/>
    <w:rsid w:val="00B0602C"/>
    <w:rsid w:val="00B0695E"/>
    <w:rsid w:val="00B50EC6"/>
    <w:rsid w:val="00B67934"/>
    <w:rsid w:val="00B94B2C"/>
    <w:rsid w:val="00BB089B"/>
    <w:rsid w:val="00C04900"/>
    <w:rsid w:val="00C31699"/>
    <w:rsid w:val="00C7111D"/>
    <w:rsid w:val="00C96022"/>
    <w:rsid w:val="00CA2233"/>
    <w:rsid w:val="00CAA8EC"/>
    <w:rsid w:val="00CE6D7B"/>
    <w:rsid w:val="00CF63F3"/>
    <w:rsid w:val="00D03683"/>
    <w:rsid w:val="00D46AEE"/>
    <w:rsid w:val="00D5461D"/>
    <w:rsid w:val="00D56157"/>
    <w:rsid w:val="00D77347"/>
    <w:rsid w:val="00DC384E"/>
    <w:rsid w:val="00DD1F57"/>
    <w:rsid w:val="00DD68C2"/>
    <w:rsid w:val="00E161C1"/>
    <w:rsid w:val="00E20D80"/>
    <w:rsid w:val="00E331AA"/>
    <w:rsid w:val="00E8182D"/>
    <w:rsid w:val="00E876F5"/>
    <w:rsid w:val="00EB1381"/>
    <w:rsid w:val="00EC3BCA"/>
    <w:rsid w:val="00EE5DD5"/>
    <w:rsid w:val="00EE63A9"/>
    <w:rsid w:val="00F1379D"/>
    <w:rsid w:val="00F2134A"/>
    <w:rsid w:val="00F40B6C"/>
    <w:rsid w:val="00F539BF"/>
    <w:rsid w:val="00F540B7"/>
    <w:rsid w:val="00F621E0"/>
    <w:rsid w:val="00F71A68"/>
    <w:rsid w:val="00F76743"/>
    <w:rsid w:val="00F819E8"/>
    <w:rsid w:val="00F92666"/>
    <w:rsid w:val="00FA3292"/>
    <w:rsid w:val="00FA7590"/>
    <w:rsid w:val="00FC4671"/>
    <w:rsid w:val="00FC6221"/>
    <w:rsid w:val="013945E4"/>
    <w:rsid w:val="028A9E1C"/>
    <w:rsid w:val="02E18E98"/>
    <w:rsid w:val="08ACF093"/>
    <w:rsid w:val="09B9DBE3"/>
    <w:rsid w:val="0A9BA44E"/>
    <w:rsid w:val="0C7B3CAE"/>
    <w:rsid w:val="0CCC38DD"/>
    <w:rsid w:val="136C031E"/>
    <w:rsid w:val="139484D9"/>
    <w:rsid w:val="14A83A73"/>
    <w:rsid w:val="15549F0F"/>
    <w:rsid w:val="184ECD9F"/>
    <w:rsid w:val="1A1D2090"/>
    <w:rsid w:val="1C5585FF"/>
    <w:rsid w:val="1CD8E5EF"/>
    <w:rsid w:val="1D5AAB07"/>
    <w:rsid w:val="1E42528F"/>
    <w:rsid w:val="1FDE22F0"/>
    <w:rsid w:val="202FFE50"/>
    <w:rsid w:val="206124D2"/>
    <w:rsid w:val="23175A6F"/>
    <w:rsid w:val="24F47E0A"/>
    <w:rsid w:val="26A8BEA9"/>
    <w:rsid w:val="2783F24C"/>
    <w:rsid w:val="282A7A66"/>
    <w:rsid w:val="2C22FAAC"/>
    <w:rsid w:val="2CC2D7AE"/>
    <w:rsid w:val="2E0DA9C5"/>
    <w:rsid w:val="2FCDEA2D"/>
    <w:rsid w:val="32A31AAB"/>
    <w:rsid w:val="33FC804A"/>
    <w:rsid w:val="341E48AE"/>
    <w:rsid w:val="34B4C136"/>
    <w:rsid w:val="34BAAAEB"/>
    <w:rsid w:val="3555C7DA"/>
    <w:rsid w:val="39A14F7F"/>
    <w:rsid w:val="4084ED90"/>
    <w:rsid w:val="41E19263"/>
    <w:rsid w:val="42454208"/>
    <w:rsid w:val="4347CB2D"/>
    <w:rsid w:val="449F242D"/>
    <w:rsid w:val="4547F2E9"/>
    <w:rsid w:val="45BC0CAA"/>
    <w:rsid w:val="45FC85FC"/>
    <w:rsid w:val="4BBF8C6E"/>
    <w:rsid w:val="4EB07300"/>
    <w:rsid w:val="522ECDF2"/>
    <w:rsid w:val="52A2202F"/>
    <w:rsid w:val="540483B5"/>
    <w:rsid w:val="5425BCB4"/>
    <w:rsid w:val="5442BDD6"/>
    <w:rsid w:val="5938C7F1"/>
    <w:rsid w:val="59A0A785"/>
    <w:rsid w:val="59AD3299"/>
    <w:rsid w:val="5D5F89D7"/>
    <w:rsid w:val="5E2C51DD"/>
    <w:rsid w:val="5EC061ED"/>
    <w:rsid w:val="5EFBE6FB"/>
    <w:rsid w:val="62AF3A6C"/>
    <w:rsid w:val="661EE094"/>
    <w:rsid w:val="6677D1C2"/>
    <w:rsid w:val="677B6EC6"/>
    <w:rsid w:val="6786CA80"/>
    <w:rsid w:val="686D7DE5"/>
    <w:rsid w:val="69BEB51D"/>
    <w:rsid w:val="6A99E72B"/>
    <w:rsid w:val="6AB48E6C"/>
    <w:rsid w:val="6B691BE8"/>
    <w:rsid w:val="6DEEF62B"/>
    <w:rsid w:val="72028907"/>
    <w:rsid w:val="73F08160"/>
    <w:rsid w:val="756C38F8"/>
    <w:rsid w:val="781C79E2"/>
    <w:rsid w:val="7A5A1311"/>
    <w:rsid w:val="7B444414"/>
    <w:rsid w:val="7BBE79ED"/>
    <w:rsid w:val="7D39B494"/>
    <w:rsid w:val="7FF667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A9C5"/>
  <w15:chartTrackingRefBased/>
  <w15:docId w15:val="{1925CF15-127C-459B-8D79-489A087C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124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B66"/>
    <w:rPr>
      <w:rFonts w:ascii="Segoe UI" w:hAnsi="Segoe UI" w:cs="Segoe UI"/>
      <w:sz w:val="18"/>
      <w:szCs w:val="18"/>
    </w:rPr>
  </w:style>
  <w:style w:type="paragraph" w:styleId="CommentText">
    <w:name w:val="annotation text"/>
    <w:basedOn w:val="Normal"/>
    <w:link w:val="CommentTextChar"/>
    <w:uiPriority w:val="99"/>
    <w:unhideWhenUsed/>
    <w:rsid w:val="00F40B6C"/>
    <w:pPr>
      <w:spacing w:line="240" w:lineRule="auto"/>
    </w:pPr>
    <w:rPr>
      <w:sz w:val="20"/>
      <w:szCs w:val="20"/>
    </w:rPr>
  </w:style>
  <w:style w:type="character" w:customStyle="1" w:styleId="CommentTextChar">
    <w:name w:val="Comment Text Char"/>
    <w:basedOn w:val="DefaultParagraphFont"/>
    <w:link w:val="CommentText"/>
    <w:uiPriority w:val="99"/>
    <w:rsid w:val="00F40B6C"/>
    <w:rPr>
      <w:sz w:val="20"/>
      <w:szCs w:val="20"/>
    </w:rPr>
  </w:style>
  <w:style w:type="character" w:styleId="CommentReference">
    <w:name w:val="annotation reference"/>
    <w:basedOn w:val="DefaultParagraphFont"/>
    <w:uiPriority w:val="99"/>
    <w:semiHidden/>
    <w:unhideWhenUsed/>
    <w:rsid w:val="00F40B6C"/>
    <w:rPr>
      <w:sz w:val="16"/>
      <w:szCs w:val="16"/>
    </w:rPr>
  </w:style>
  <w:style w:type="character" w:styleId="FollowedHyperlink">
    <w:name w:val="FollowedHyperlink"/>
    <w:basedOn w:val="DefaultParagraphFont"/>
    <w:uiPriority w:val="99"/>
    <w:semiHidden/>
    <w:unhideWhenUsed/>
    <w:rsid w:val="004B76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0461B"/>
    <w:rPr>
      <w:b/>
      <w:bCs/>
    </w:rPr>
  </w:style>
  <w:style w:type="character" w:customStyle="1" w:styleId="CommentSubjectChar">
    <w:name w:val="Comment Subject Char"/>
    <w:basedOn w:val="CommentTextChar"/>
    <w:link w:val="CommentSubject"/>
    <w:uiPriority w:val="99"/>
    <w:semiHidden/>
    <w:rsid w:val="0010461B"/>
    <w:rPr>
      <w:b/>
      <w:bCs/>
      <w:sz w:val="20"/>
      <w:szCs w:val="20"/>
    </w:rPr>
  </w:style>
  <w:style w:type="paragraph" w:styleId="Revision">
    <w:name w:val="Revision"/>
    <w:hidden/>
    <w:uiPriority w:val="99"/>
    <w:semiHidden/>
    <w:rsid w:val="00A8014C"/>
    <w:pPr>
      <w:spacing w:after="0" w:line="240" w:lineRule="auto"/>
    </w:pPr>
  </w:style>
  <w:style w:type="character" w:styleId="UnresolvedMention">
    <w:name w:val="Unresolved Mention"/>
    <w:basedOn w:val="DefaultParagraphFont"/>
    <w:uiPriority w:val="99"/>
    <w:semiHidden/>
    <w:unhideWhenUsed/>
    <w:rsid w:val="00AB7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91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sourcewise.com" TargetMode="External"/><Relationship Id="rId3" Type="http://schemas.openxmlformats.org/officeDocument/2006/relationships/customXml" Target="../customXml/item3.xml"/><Relationship Id="rId7" Type="http://schemas.openxmlformats.org/officeDocument/2006/relationships/hyperlink" Target="http://www.mysourcewis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F6FFE6B483D4CA3297C4E9D5BFE69" ma:contentTypeVersion="12" ma:contentTypeDescription="Create a new document." ma:contentTypeScope="" ma:versionID="2effcb7b2828cd51796296ed336f9148">
  <xsd:schema xmlns:xsd="http://www.w3.org/2001/XMLSchema" xmlns:xs="http://www.w3.org/2001/XMLSchema" xmlns:p="http://schemas.microsoft.com/office/2006/metadata/properties" xmlns:ns2="294c687a-dcfa-4405-992e-9da7bfb68601" xmlns:ns3="b2edc27a-1a0e-49e4-a70d-cf56e40b0700" targetNamespace="http://schemas.microsoft.com/office/2006/metadata/properties" ma:root="true" ma:fieldsID="71eaed49042bffae300ce400692673f4" ns2:_="" ns3:_="">
    <xsd:import namespace="294c687a-dcfa-4405-992e-9da7bfb68601"/>
    <xsd:import namespace="b2edc27a-1a0e-49e4-a70d-cf56e40b07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c687a-dcfa-4405-992e-9da7bfb686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edc27a-1a0e-49e4-a70d-cf56e40b07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96CAC-0589-45F1-8A87-C4E4A50B9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c687a-dcfa-4405-992e-9da7bfb68601"/>
    <ds:schemaRef ds:uri="b2edc27a-1a0e-49e4-a70d-cf56e40b0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E3B2F-1DAA-4CF3-A809-348F8B618703}">
  <ds:schemaRefs>
    <ds:schemaRef ds:uri="http://schemas.microsoft.com/sharepoint/v3/contenttype/forms"/>
  </ds:schemaRefs>
</ds:datastoreItem>
</file>

<file path=customXml/itemProps3.xml><?xml version="1.0" encoding="utf-8"?>
<ds:datastoreItem xmlns:ds="http://schemas.openxmlformats.org/officeDocument/2006/customXml" ds:itemID="{1086E8C3-9B6C-4B4D-8A48-916CB11D86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Mitri</dc:creator>
  <cp:keywords/>
  <dc:description/>
  <cp:lastModifiedBy>Angela Mitri</cp:lastModifiedBy>
  <cp:revision>2</cp:revision>
  <dcterms:created xsi:type="dcterms:W3CDTF">2021-05-03T23:36:00Z</dcterms:created>
  <dcterms:modified xsi:type="dcterms:W3CDTF">2021-05-03T23:36:00Z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0x010100A24F6FFE6B483D4CA3297C4E9D5BFE69</vt:lpwstr>
  </property>
</Properties>
</file>